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201A1" w14:textId="51DBDD1F" w:rsidR="00AF2B4A" w:rsidRDefault="00442DB0" w:rsidP="000301BB">
      <w:r>
        <w:rPr>
          <w:noProof/>
        </w:rPr>
        <mc:AlternateContent>
          <mc:Choice Requires="wps">
            <w:drawing>
              <wp:anchor distT="0" distB="0" distL="114300" distR="114300" simplePos="0" relativeHeight="251658240" behindDoc="0" locked="0" layoutInCell="1" allowOverlap="1" wp14:anchorId="7B555FB4" wp14:editId="05C42C15">
                <wp:simplePos x="0" y="0"/>
                <wp:positionH relativeFrom="column">
                  <wp:posOffset>-113030</wp:posOffset>
                </wp:positionH>
                <wp:positionV relativeFrom="paragraph">
                  <wp:posOffset>125095</wp:posOffset>
                </wp:positionV>
                <wp:extent cx="6324600" cy="34353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BE37E" w14:textId="77777777" w:rsidR="00D3381B" w:rsidRDefault="00D3381B" w:rsidP="00E201DB">
                            <w:pPr>
                              <w:jc w:val="center"/>
                              <w:rPr>
                                <w:b/>
                                <w:bCs/>
                                <w:color w:val="0000CC"/>
                                <w:sz w:val="20"/>
                              </w:rPr>
                            </w:pPr>
                          </w:p>
                          <w:p w14:paraId="2BF337A2" w14:textId="77777777" w:rsidR="00EA2C6D" w:rsidRDefault="00121826" w:rsidP="00E201DB">
                            <w:pPr>
                              <w:pStyle w:val="-"/>
                              <w:jc w:val="center"/>
                              <w:rPr>
                                <w:color w:val="2709D9"/>
                                <w:shd w:val="clear" w:color="auto" w:fill="FFFFFF"/>
                              </w:rPr>
                            </w:pPr>
                            <w:r>
                              <w:rPr>
                                <w:color w:val="2709D9"/>
                                <w:shd w:val="clear" w:color="auto" w:fill="FFFFFF"/>
                              </w:rPr>
                              <w:t>1432</w:t>
                            </w:r>
                            <w:r w:rsidR="00EA2C6D">
                              <w:rPr>
                                <w:color w:val="2709D9"/>
                                <w:shd w:val="clear" w:color="auto" w:fill="FFFFFF"/>
                              </w:rPr>
                              <w:t>20</w:t>
                            </w:r>
                            <w:r>
                              <w:rPr>
                                <w:color w:val="2709D9"/>
                                <w:shd w:val="clear" w:color="auto" w:fill="FFFFFF"/>
                              </w:rPr>
                              <w:t>, Московская о</w:t>
                            </w:r>
                            <w:r w:rsidR="00E201DB">
                              <w:rPr>
                                <w:color w:val="2709D9"/>
                                <w:shd w:val="clear" w:color="auto" w:fill="FFFFFF"/>
                              </w:rPr>
                              <w:t>бл</w:t>
                            </w:r>
                            <w:r w:rsidR="00EA2C6D">
                              <w:rPr>
                                <w:color w:val="2709D9"/>
                                <w:shd w:val="clear" w:color="auto" w:fill="FFFFFF"/>
                              </w:rPr>
                              <w:t>асть, г</w:t>
                            </w:r>
                            <w:r>
                              <w:rPr>
                                <w:color w:val="2709D9"/>
                                <w:shd w:val="clear" w:color="auto" w:fill="FFFFFF"/>
                              </w:rPr>
                              <w:t>ород Можайск</w:t>
                            </w:r>
                            <w:r w:rsidR="00245FDF" w:rsidRPr="00245FDF">
                              <w:rPr>
                                <w:color w:val="2709D9"/>
                                <w:shd w:val="clear" w:color="auto" w:fill="FFFFFF"/>
                              </w:rPr>
                              <w:t xml:space="preserve">, </w:t>
                            </w:r>
                            <w:r w:rsidR="00EA2C6D">
                              <w:rPr>
                                <w:color w:val="2709D9"/>
                                <w:shd w:val="clear" w:color="auto" w:fill="FFFFFF"/>
                              </w:rPr>
                              <w:t>д.Марфин-Брод</w:t>
                            </w:r>
                            <w:r w:rsidR="00245FDF" w:rsidRPr="00245FDF">
                              <w:rPr>
                                <w:color w:val="2709D9"/>
                                <w:shd w:val="clear" w:color="auto" w:fill="FFFFFF"/>
                              </w:rPr>
                              <w:t xml:space="preserve">, </w:t>
                            </w:r>
                            <w:r w:rsidR="00EA2C6D">
                              <w:rPr>
                                <w:color w:val="2709D9"/>
                                <w:shd w:val="clear" w:color="auto" w:fill="FFFFFF"/>
                              </w:rPr>
                              <w:t>территория ДНП «Можайское Море», стр.5, оф.1</w:t>
                            </w:r>
                          </w:p>
                          <w:p w14:paraId="2CAA1A0B" w14:textId="77777777" w:rsidR="00D3381B" w:rsidRPr="00E201DB" w:rsidRDefault="00C540B7" w:rsidP="00E201DB">
                            <w:pPr>
                              <w:pStyle w:val="-"/>
                              <w:jc w:val="center"/>
                              <w:rPr>
                                <w:bCs w:val="0"/>
                                <w:color w:val="2709D9"/>
                              </w:rPr>
                            </w:pPr>
                            <w:r>
                              <w:rPr>
                                <w:bCs w:val="0"/>
                                <w:color w:val="2709D9"/>
                              </w:rPr>
                              <w:t xml:space="preserve"> </w:t>
                            </w:r>
                            <w:r w:rsidR="00D3381B" w:rsidRPr="00245FDF">
                              <w:rPr>
                                <w:color w:val="2709D9"/>
                              </w:rPr>
                              <w:t xml:space="preserve">ОГРН </w:t>
                            </w:r>
                            <w:r w:rsidR="00245FDF" w:rsidRPr="00245FDF">
                              <w:rPr>
                                <w:color w:val="2709D9"/>
                                <w:shd w:val="clear" w:color="auto" w:fill="FFFFFF"/>
                              </w:rPr>
                              <w:t>1095075002263</w:t>
                            </w:r>
                            <w:r w:rsidR="00D3381B" w:rsidRPr="00245FDF">
                              <w:rPr>
                                <w:color w:val="2709D9"/>
                              </w:rPr>
                              <w:t xml:space="preserve"> ИНН </w:t>
                            </w:r>
                            <w:r w:rsidR="00245FDF" w:rsidRPr="00245FDF">
                              <w:rPr>
                                <w:color w:val="2709D9"/>
                                <w:shd w:val="clear" w:color="auto" w:fill="FFFFFF"/>
                              </w:rPr>
                              <w:t>5028106655</w:t>
                            </w:r>
                            <w:r w:rsidR="00D3381B" w:rsidRPr="00245FDF">
                              <w:rPr>
                                <w:color w:val="2709D9"/>
                              </w:rPr>
                              <w:t xml:space="preserve"> КПП </w:t>
                            </w:r>
                            <w:r w:rsidR="00245FDF" w:rsidRPr="00245FDF">
                              <w:rPr>
                                <w:color w:val="2709D9"/>
                                <w:shd w:val="clear" w:color="auto" w:fill="FFFFFF"/>
                              </w:rPr>
                              <w:t>502801001</w:t>
                            </w:r>
                          </w:p>
                          <w:p w14:paraId="14B5E9D2" w14:textId="77777777" w:rsidR="00E956E3" w:rsidRPr="00C35970" w:rsidRDefault="00E956E3" w:rsidP="009D16A3">
                            <w:pPr>
                              <w:rPr>
                                <w:bCs/>
                                <w:color w:val="0000CC"/>
                                <w:sz w:val="16"/>
                                <w:szCs w:val="16"/>
                                <w:u w:val="single"/>
                              </w:rPr>
                            </w:pPr>
                          </w:p>
                          <w:p w14:paraId="21D7DE41" w14:textId="77777777" w:rsidR="00E956E3" w:rsidRPr="00C35970" w:rsidRDefault="00E956E3" w:rsidP="00A928AB"/>
                          <w:p w14:paraId="71762998" w14:textId="77777777" w:rsidR="00E956E3" w:rsidRPr="00C35970" w:rsidRDefault="00E956E3" w:rsidP="00BA5E6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55FB4" id="_x0000_t202" coordsize="21600,21600" o:spt="202" path="m,l,21600r21600,l21600,xe">
                <v:stroke joinstyle="miter"/>
                <v:path gradientshapeok="t" o:connecttype="rect"/>
              </v:shapetype>
              <v:shape id="Text Box 4" o:spid="_x0000_s1026" type="#_x0000_t202" style="position:absolute;margin-left:-8.9pt;margin-top:9.85pt;width:498pt;height:2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" filled="f" stroked="f">
                <v:textbox inset="0,0,0,0">
                  <w:txbxContent>
                    <w:p w14:paraId="3F1BE37E" w14:textId="77777777" w:rsidR="00D3381B" w:rsidRDefault="00D3381B" w:rsidP="00E201DB">
                      <w:pPr>
                        <w:jc w:val="center"/>
                        <w:rPr>
                          <w:b/>
                          <w:bCs/>
                          <w:color w:val="0000CC"/>
                          <w:sz w:val="20"/>
                        </w:rPr>
                      </w:pPr>
                    </w:p>
                    <w:p w14:paraId="2BF337A2" w14:textId="77777777" w:rsidR="00EA2C6D" w:rsidRDefault="00121826" w:rsidP="00E201DB">
                      <w:pPr>
                        <w:pStyle w:val="-"/>
                        <w:jc w:val="center"/>
                        <w:rPr>
                          <w:color w:val="2709D9"/>
                          <w:shd w:val="clear" w:color="auto" w:fill="FFFFFF"/>
                        </w:rPr>
                      </w:pPr>
                      <w:r>
                        <w:rPr>
                          <w:color w:val="2709D9"/>
                          <w:shd w:val="clear" w:color="auto" w:fill="FFFFFF"/>
                        </w:rPr>
                        <w:t>1432</w:t>
                      </w:r>
                      <w:r w:rsidR="00EA2C6D">
                        <w:rPr>
                          <w:color w:val="2709D9"/>
                          <w:shd w:val="clear" w:color="auto" w:fill="FFFFFF"/>
                        </w:rPr>
                        <w:t>20</w:t>
                      </w:r>
                      <w:r>
                        <w:rPr>
                          <w:color w:val="2709D9"/>
                          <w:shd w:val="clear" w:color="auto" w:fill="FFFFFF"/>
                        </w:rPr>
                        <w:t>, Московская о</w:t>
                      </w:r>
                      <w:r w:rsidR="00E201DB">
                        <w:rPr>
                          <w:color w:val="2709D9"/>
                          <w:shd w:val="clear" w:color="auto" w:fill="FFFFFF"/>
                        </w:rPr>
                        <w:t>бл</w:t>
                      </w:r>
                      <w:r w:rsidR="00EA2C6D">
                        <w:rPr>
                          <w:color w:val="2709D9"/>
                          <w:shd w:val="clear" w:color="auto" w:fill="FFFFFF"/>
                        </w:rPr>
                        <w:t>асть, г</w:t>
                      </w:r>
                      <w:r>
                        <w:rPr>
                          <w:color w:val="2709D9"/>
                          <w:shd w:val="clear" w:color="auto" w:fill="FFFFFF"/>
                        </w:rPr>
                        <w:t>ород Можайск</w:t>
                      </w:r>
                      <w:r w:rsidR="00245FDF" w:rsidRPr="00245FDF">
                        <w:rPr>
                          <w:color w:val="2709D9"/>
                          <w:shd w:val="clear" w:color="auto" w:fill="FFFFFF"/>
                        </w:rPr>
                        <w:t xml:space="preserve">, </w:t>
                      </w:r>
                      <w:r w:rsidR="00EA2C6D">
                        <w:rPr>
                          <w:color w:val="2709D9"/>
                          <w:shd w:val="clear" w:color="auto" w:fill="FFFFFF"/>
                        </w:rPr>
                        <w:t>д.Марфин-Брод</w:t>
                      </w:r>
                      <w:r w:rsidR="00245FDF" w:rsidRPr="00245FDF">
                        <w:rPr>
                          <w:color w:val="2709D9"/>
                          <w:shd w:val="clear" w:color="auto" w:fill="FFFFFF"/>
                        </w:rPr>
                        <w:t xml:space="preserve">, </w:t>
                      </w:r>
                      <w:r w:rsidR="00EA2C6D">
                        <w:rPr>
                          <w:color w:val="2709D9"/>
                          <w:shd w:val="clear" w:color="auto" w:fill="FFFFFF"/>
                        </w:rPr>
                        <w:t>территория ДНП «Можайское Море», стр.5, оф.1</w:t>
                      </w:r>
                    </w:p>
                    <w:p w14:paraId="2CAA1A0B" w14:textId="77777777" w:rsidR="00D3381B" w:rsidRPr="00E201DB" w:rsidRDefault="00C540B7" w:rsidP="00E201DB">
                      <w:pPr>
                        <w:pStyle w:val="-"/>
                        <w:jc w:val="center"/>
                        <w:rPr>
                          <w:bCs w:val="0"/>
                          <w:color w:val="2709D9"/>
                        </w:rPr>
                      </w:pPr>
                      <w:r>
                        <w:rPr>
                          <w:bCs w:val="0"/>
                          <w:color w:val="2709D9"/>
                        </w:rPr>
                        <w:t xml:space="preserve"> </w:t>
                      </w:r>
                      <w:r w:rsidR="00D3381B" w:rsidRPr="00245FDF">
                        <w:rPr>
                          <w:color w:val="2709D9"/>
                        </w:rPr>
                        <w:t xml:space="preserve">ОГРН </w:t>
                      </w:r>
                      <w:r w:rsidR="00245FDF" w:rsidRPr="00245FDF">
                        <w:rPr>
                          <w:color w:val="2709D9"/>
                          <w:shd w:val="clear" w:color="auto" w:fill="FFFFFF"/>
                        </w:rPr>
                        <w:t>1095075002263</w:t>
                      </w:r>
                      <w:r w:rsidR="00D3381B" w:rsidRPr="00245FDF">
                        <w:rPr>
                          <w:color w:val="2709D9"/>
                        </w:rPr>
                        <w:t xml:space="preserve"> ИНН </w:t>
                      </w:r>
                      <w:r w:rsidR="00245FDF" w:rsidRPr="00245FDF">
                        <w:rPr>
                          <w:color w:val="2709D9"/>
                          <w:shd w:val="clear" w:color="auto" w:fill="FFFFFF"/>
                        </w:rPr>
                        <w:t>5028106655</w:t>
                      </w:r>
                      <w:r w:rsidR="00D3381B" w:rsidRPr="00245FDF">
                        <w:rPr>
                          <w:color w:val="2709D9"/>
                        </w:rPr>
                        <w:t xml:space="preserve"> КПП </w:t>
                      </w:r>
                      <w:r w:rsidR="00245FDF" w:rsidRPr="00245FDF">
                        <w:rPr>
                          <w:color w:val="2709D9"/>
                          <w:shd w:val="clear" w:color="auto" w:fill="FFFFFF"/>
                        </w:rPr>
                        <w:t>502801001</w:t>
                      </w:r>
                    </w:p>
                    <w:p w14:paraId="14B5E9D2" w14:textId="77777777" w:rsidR="00E956E3" w:rsidRPr="00C35970" w:rsidRDefault="00E956E3" w:rsidP="009D16A3">
                      <w:pPr>
                        <w:rPr>
                          <w:bCs/>
                          <w:color w:val="0000CC"/>
                          <w:sz w:val="16"/>
                          <w:szCs w:val="16"/>
                          <w:u w:val="single"/>
                        </w:rPr>
                      </w:pPr>
                    </w:p>
                    <w:p w14:paraId="21D7DE41" w14:textId="77777777" w:rsidR="00E956E3" w:rsidRPr="00C35970" w:rsidRDefault="00E956E3" w:rsidP="00A928AB"/>
                    <w:p w14:paraId="71762998" w14:textId="77777777" w:rsidR="00E956E3" w:rsidRPr="00C35970" w:rsidRDefault="00E956E3" w:rsidP="00BA5E6A"/>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5456F1C" wp14:editId="298C6C85">
                <wp:simplePos x="0" y="0"/>
                <wp:positionH relativeFrom="column">
                  <wp:posOffset>-455295</wp:posOffset>
                </wp:positionH>
                <wp:positionV relativeFrom="paragraph">
                  <wp:posOffset>-127635</wp:posOffset>
                </wp:positionV>
                <wp:extent cx="6755130" cy="3016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1D401" w14:textId="77777777" w:rsidR="00E956E3" w:rsidRPr="00EA2C6D" w:rsidRDefault="00EA2C6D" w:rsidP="00EA2C6D">
                            <w:pPr>
                              <w:pStyle w:val="a3"/>
                              <w:jc w:val="left"/>
                              <w:rPr>
                                <w:i w:val="0"/>
                                <w:color w:val="0000CC"/>
                                <w:sz w:val="25"/>
                                <w:szCs w:val="25"/>
                              </w:rPr>
                            </w:pPr>
                            <w:r>
                              <w:rPr>
                                <w:i w:val="0"/>
                                <w:color w:val="0000CC"/>
                                <w:sz w:val="25"/>
                                <w:szCs w:val="25"/>
                              </w:rPr>
                              <w:t xml:space="preserve">  </w:t>
                            </w:r>
                            <w:r w:rsidRPr="00EA2C6D">
                              <w:rPr>
                                <w:i w:val="0"/>
                                <w:color w:val="0000CC"/>
                                <w:sz w:val="25"/>
                                <w:szCs w:val="25"/>
                              </w:rPr>
                              <w:t xml:space="preserve">САДОВОДЧЕСКОЕ НЕКОММЕРЧЕСКОЕ ТОВАРИЩЕСТВО </w:t>
                            </w:r>
                            <w:r w:rsidR="00E956E3" w:rsidRPr="00EA2C6D">
                              <w:rPr>
                                <w:i w:val="0"/>
                                <w:color w:val="0000CC"/>
                                <w:sz w:val="25"/>
                                <w:szCs w:val="25"/>
                              </w:rPr>
                              <w:t>«</w:t>
                            </w:r>
                            <w:r w:rsidR="00245FDF" w:rsidRPr="00EA2C6D">
                              <w:rPr>
                                <w:i w:val="0"/>
                                <w:color w:val="0000CC"/>
                                <w:sz w:val="25"/>
                                <w:szCs w:val="25"/>
                              </w:rPr>
                              <w:t>МОЖАЙСКОЕ МОРЕ</w:t>
                            </w:r>
                            <w:r w:rsidR="00E956E3" w:rsidRPr="00EA2C6D">
                              <w:rPr>
                                <w:i w:val="0"/>
                                <w:color w:val="0000CC"/>
                                <w:sz w:val="25"/>
                                <w:szCs w:val="25"/>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56F1C" id="Text Box 3" o:spid="_x0000_s1027" type="#_x0000_t202" style="position:absolute;margin-left:-35.85pt;margin-top:-10.05pt;width:531.9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" filled="f" stroked="f">
                <v:textbox>
                  <w:txbxContent>
                    <w:p w14:paraId="2DB1D401" w14:textId="77777777" w:rsidR="00E956E3" w:rsidRPr="00EA2C6D" w:rsidRDefault="00EA2C6D" w:rsidP="00EA2C6D">
                      <w:pPr>
                        <w:pStyle w:val="a3"/>
                        <w:jc w:val="left"/>
                        <w:rPr>
                          <w:i w:val="0"/>
                          <w:color w:val="0000CC"/>
                          <w:sz w:val="25"/>
                          <w:szCs w:val="25"/>
                        </w:rPr>
                      </w:pPr>
                      <w:r>
                        <w:rPr>
                          <w:i w:val="0"/>
                          <w:color w:val="0000CC"/>
                          <w:sz w:val="25"/>
                          <w:szCs w:val="25"/>
                        </w:rPr>
                        <w:t xml:space="preserve">  </w:t>
                      </w:r>
                      <w:r w:rsidRPr="00EA2C6D">
                        <w:rPr>
                          <w:i w:val="0"/>
                          <w:color w:val="0000CC"/>
                          <w:sz w:val="25"/>
                          <w:szCs w:val="25"/>
                        </w:rPr>
                        <w:t xml:space="preserve">САДОВОДЧЕСКОЕ НЕКОММЕРЧЕСКОЕ ТОВАРИЩЕСТВО </w:t>
                      </w:r>
                      <w:r w:rsidR="00E956E3" w:rsidRPr="00EA2C6D">
                        <w:rPr>
                          <w:i w:val="0"/>
                          <w:color w:val="0000CC"/>
                          <w:sz w:val="25"/>
                          <w:szCs w:val="25"/>
                        </w:rPr>
                        <w:t>«</w:t>
                      </w:r>
                      <w:r w:rsidR="00245FDF" w:rsidRPr="00EA2C6D">
                        <w:rPr>
                          <w:i w:val="0"/>
                          <w:color w:val="0000CC"/>
                          <w:sz w:val="25"/>
                          <w:szCs w:val="25"/>
                        </w:rPr>
                        <w:t>МОЖАЙСКОЕ МОРЕ</w:t>
                      </w:r>
                      <w:r w:rsidR="00E956E3" w:rsidRPr="00EA2C6D">
                        <w:rPr>
                          <w:i w:val="0"/>
                          <w:color w:val="0000CC"/>
                          <w:sz w:val="25"/>
                          <w:szCs w:val="25"/>
                        </w:rPr>
                        <w:t>»</w:t>
                      </w:r>
                    </w:p>
                  </w:txbxContent>
                </v:textbox>
              </v:shape>
            </w:pict>
          </mc:Fallback>
        </mc:AlternateContent>
      </w:r>
    </w:p>
    <w:p w14:paraId="4FE56411" w14:textId="7AA04978" w:rsidR="00AF2B4A" w:rsidRDefault="00442DB0" w:rsidP="000301BB">
      <w:r>
        <w:rPr>
          <w:noProof/>
        </w:rPr>
        <mc:AlternateContent>
          <mc:Choice Requires="wps">
            <w:drawing>
              <wp:anchor distT="4294967295" distB="4294967295" distL="114300" distR="114300" simplePos="0" relativeHeight="251656192" behindDoc="0" locked="0" layoutInCell="1" allowOverlap="1" wp14:anchorId="23C43C3F" wp14:editId="5FF5FAB8">
                <wp:simplePos x="0" y="0"/>
                <wp:positionH relativeFrom="column">
                  <wp:posOffset>-164465</wp:posOffset>
                </wp:positionH>
                <wp:positionV relativeFrom="paragraph">
                  <wp:posOffset>5714</wp:posOffset>
                </wp:positionV>
                <wp:extent cx="6202680" cy="0"/>
                <wp:effectExtent l="0" t="19050" r="2667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57150" cmpd="thinThick">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497D9"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5pt,.45pt" to="475.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" strokecolor="#00c" strokeweight="4.5pt">
                <v:stroke linestyle="thinThick"/>
              </v:line>
            </w:pict>
          </mc:Fallback>
        </mc:AlternateContent>
      </w:r>
    </w:p>
    <w:p w14:paraId="2E3CAD34" w14:textId="77777777" w:rsidR="00EF11C2" w:rsidRDefault="00EF11C2" w:rsidP="007570CC">
      <w:pPr>
        <w:rPr>
          <w:b/>
          <w:sz w:val="16"/>
          <w:szCs w:val="16"/>
        </w:rPr>
      </w:pPr>
    </w:p>
    <w:p w14:paraId="68CD733D" w14:textId="77777777" w:rsidR="008F5D69" w:rsidRPr="008F5D69" w:rsidRDefault="008F5D69" w:rsidP="007570CC">
      <w:pPr>
        <w:rPr>
          <w:b/>
          <w:sz w:val="16"/>
          <w:szCs w:val="16"/>
        </w:rPr>
      </w:pPr>
    </w:p>
    <w:p w14:paraId="2CCAD2B6" w14:textId="77777777" w:rsidR="008F5D69" w:rsidRPr="00503468" w:rsidRDefault="004463E0" w:rsidP="00900F69">
      <w:pPr>
        <w:shd w:val="clear" w:color="auto" w:fill="FFFFFF"/>
        <w:ind w:left="3545" w:firstLine="709"/>
      </w:pPr>
      <w:r>
        <w:rPr>
          <w:rStyle w:val="af3"/>
        </w:rPr>
        <w:t xml:space="preserve">           </w:t>
      </w:r>
      <w:r w:rsidR="00327325">
        <w:rPr>
          <w:rStyle w:val="af3"/>
        </w:rPr>
        <w:tab/>
      </w:r>
    </w:p>
    <w:p w14:paraId="7C026B00" w14:textId="77777777" w:rsidR="00D00D33" w:rsidRDefault="00D00D33" w:rsidP="00900F69">
      <w:pPr>
        <w:tabs>
          <w:tab w:val="center" w:pos="4860"/>
          <w:tab w:val="center" w:pos="6480"/>
          <w:tab w:val="center" w:pos="8820"/>
        </w:tabs>
      </w:pPr>
    </w:p>
    <w:p w14:paraId="03CFEBDF" w14:textId="77777777" w:rsidR="00303FE3" w:rsidRPr="00CA7020" w:rsidRDefault="002E1DD0" w:rsidP="00303FE3">
      <w:pPr>
        <w:jc w:val="right"/>
        <w:rPr>
          <w:b/>
          <w:bCs/>
        </w:rPr>
      </w:pPr>
      <w:r>
        <w:t xml:space="preserve"> </w:t>
      </w:r>
      <w:r w:rsidR="00303FE3">
        <w:rPr>
          <w:b/>
          <w:bCs/>
        </w:rPr>
        <w:t>И.о.генерального директора</w:t>
      </w:r>
    </w:p>
    <w:p w14:paraId="5A9869B5" w14:textId="77777777" w:rsidR="00303FE3" w:rsidRDefault="00303FE3" w:rsidP="00303FE3">
      <w:pPr>
        <w:jc w:val="right"/>
        <w:rPr>
          <w:b/>
          <w:bCs/>
        </w:rPr>
      </w:pPr>
      <w:r>
        <w:rPr>
          <w:b/>
          <w:bCs/>
        </w:rPr>
        <w:t>ГБУ МО «Мосавтодор»</w:t>
      </w:r>
    </w:p>
    <w:p w14:paraId="241C183A" w14:textId="77777777" w:rsidR="00303FE3" w:rsidRDefault="00303FE3" w:rsidP="00303FE3">
      <w:pPr>
        <w:jc w:val="right"/>
        <w:rPr>
          <w:b/>
          <w:bCs/>
        </w:rPr>
      </w:pPr>
    </w:p>
    <w:p w14:paraId="64DA29E2" w14:textId="77777777" w:rsidR="00303FE3" w:rsidRDefault="00303FE3" w:rsidP="00303FE3">
      <w:pPr>
        <w:jc w:val="right"/>
        <w:rPr>
          <w:b/>
          <w:bCs/>
        </w:rPr>
      </w:pPr>
      <w:r>
        <w:rPr>
          <w:b/>
          <w:bCs/>
        </w:rPr>
        <w:t>Сидоренко А.Ф.</w:t>
      </w:r>
    </w:p>
    <w:p w14:paraId="2085A183" w14:textId="77777777" w:rsidR="002E1DD0" w:rsidRDefault="002E1DD0" w:rsidP="00303FE3">
      <w:pPr>
        <w:jc w:val="right"/>
      </w:pPr>
    </w:p>
    <w:p w14:paraId="4191F355" w14:textId="77777777" w:rsidR="00D95000" w:rsidRDefault="00D95000" w:rsidP="00D95000">
      <w:pPr>
        <w:jc w:val="center"/>
      </w:pPr>
    </w:p>
    <w:p w14:paraId="1730EE6E" w14:textId="77777777" w:rsidR="00D95000" w:rsidRPr="00D95000" w:rsidRDefault="00D95000" w:rsidP="00D95000">
      <w:pPr>
        <w:jc w:val="center"/>
        <w:rPr>
          <w:b/>
        </w:rPr>
      </w:pPr>
      <w:r w:rsidRPr="00D95000">
        <w:rPr>
          <w:b/>
        </w:rPr>
        <w:t>Уважаемый Алексей Федорович!</w:t>
      </w:r>
    </w:p>
    <w:p w14:paraId="4B37B0AD" w14:textId="77777777" w:rsidR="00D95000" w:rsidRDefault="00D95000" w:rsidP="00D95000">
      <w:pPr>
        <w:jc w:val="center"/>
      </w:pPr>
    </w:p>
    <w:p w14:paraId="3281B7F6" w14:textId="77777777" w:rsidR="007A3BD5" w:rsidRPr="00303FE3" w:rsidRDefault="002E1DD0" w:rsidP="007A3BD5">
      <w:pPr>
        <w:jc w:val="both"/>
      </w:pPr>
      <w:r>
        <w:tab/>
      </w:r>
      <w:r w:rsidRPr="00303FE3">
        <w:t xml:space="preserve"> В настоящее время на территории СНТ «Можайское Море» постоянно проживают более 100 семей, среди жителей СНТ имеются несовершеннолетние дети, которые обучаются в школах г.</w:t>
      </w:r>
      <w:r w:rsidR="007A3BD5" w:rsidRPr="00303FE3">
        <w:t xml:space="preserve">Можайска, пенсионеры, которые обращаются в социальные, медицинские учреждения г. Можайска, а также собственники земельных участков на территории СНТ «Можайское Море», которые доезжают до авто и ж/д вокзала </w:t>
      </w:r>
      <w:r w:rsidR="008132C4">
        <w:t xml:space="preserve">г. Можайска </w:t>
      </w:r>
      <w:r w:rsidR="007A3BD5" w:rsidRPr="00303FE3">
        <w:t xml:space="preserve">на общественном транспорте.  На территории </w:t>
      </w:r>
      <w:r w:rsidR="00303FE3" w:rsidRPr="00303FE3">
        <w:t>СНТ</w:t>
      </w:r>
      <w:r w:rsidR="007A3BD5" w:rsidRPr="00303FE3">
        <w:t xml:space="preserve"> «Можайское Море» расположен офис управляющей компании СНТ «Можайское Море», сотрудники которого проживают в г.Можайске. </w:t>
      </w:r>
    </w:p>
    <w:p w14:paraId="357B2D69" w14:textId="77777777" w:rsidR="0073066D" w:rsidRPr="00303FE3" w:rsidRDefault="007A3BD5" w:rsidP="0073066D">
      <w:pPr>
        <w:jc w:val="both"/>
      </w:pPr>
      <w:r w:rsidRPr="00303FE3">
        <w:tab/>
        <w:t xml:space="preserve">На участке автомобильной дороги Тетерино-Мышкино-Поречье от поворота на п.МИЗ до д.Блазново Можайского района Московской области, на остановочном комплексе «Поворот на Гидроузел» - отсутствует: остановочный павильон, график движения проходящих автобусов, вывеска с наименованием остановки; </w:t>
      </w:r>
    </w:p>
    <w:p w14:paraId="5189F534" w14:textId="77777777" w:rsidR="00D00D33" w:rsidRPr="00303FE3" w:rsidRDefault="0073066D" w:rsidP="0073066D">
      <w:pPr>
        <w:tabs>
          <w:tab w:val="center" w:pos="709"/>
          <w:tab w:val="center" w:pos="6480"/>
          <w:tab w:val="center" w:pos="8820"/>
        </w:tabs>
        <w:jc w:val="both"/>
      </w:pPr>
      <w:r w:rsidRPr="00303FE3">
        <w:tab/>
      </w:r>
      <w:r w:rsidR="007A3BD5" w:rsidRPr="00303FE3">
        <w:tab/>
      </w:r>
      <w:r w:rsidR="00FA7920" w:rsidRPr="00303FE3">
        <w:t>В соответствии со ст. 19 Федерального закона от 08.11.2007 года № 259-ФЗ «Устав автомобильного транспорта и городского наземного электрического транспорта»,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В каждом остановочном пункте по маршруту регулярных перевозок должно быть размещено расписание времени начала и окончания движения транспортных средств по соответствующему маршруту. Состав информации, включаемой в расписание</w:t>
      </w:r>
      <w:r w:rsidR="0036426F" w:rsidRPr="00303FE3">
        <w:t xml:space="preserve">, </w:t>
      </w:r>
      <w:r w:rsidR="00FA7920" w:rsidRPr="00303FE3">
        <w:t xml:space="preserve"> определяется правилами перевозок пассажиров.</w:t>
      </w:r>
    </w:p>
    <w:p w14:paraId="3490A07C" w14:textId="77777777" w:rsidR="0073066D" w:rsidRPr="00303FE3" w:rsidRDefault="00FA7920" w:rsidP="0073066D">
      <w:pPr>
        <w:ind w:firstLine="709"/>
        <w:jc w:val="both"/>
        <w:rPr>
          <w:i/>
        </w:rPr>
      </w:pPr>
      <w:r w:rsidRPr="00303FE3">
        <w:t>В соответствии с Правилами перевозок пассажиров и багажа автомобильным транспортом и городским наземным электрическим транспортом (утв. Постановлением Правительства РФ от 14 февраля 2009 года № 112) регулярные перевозки пассажиров и багажа осуществляются по расписаниям. Расписание составляется для каждого остановочного пункта маршрута регулярных перевозок, в котором предусмотрена обязательная остановка транспортного средства.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 Расписание размещается во всех остановочных пунктах маршрута регулярных перевозок, в которых предусмотрена обязательная остановка транспортного средства. Остановочные пункты оборудуются указателями, определяющими место остановки транспортного средства для посадки (высадки) пассажиров.</w:t>
      </w:r>
      <w:r w:rsidRPr="00303FE3">
        <w:br/>
      </w:r>
      <w:r w:rsidR="0073066D" w:rsidRPr="00303FE3">
        <w:tab/>
      </w:r>
      <w:r w:rsidRPr="00303FE3">
        <w:t>В соответствии с п. 15 данных Правил на указателях (за исключением указателей на остановочных пунктах, расположенных на территории автовокзалов) размещается расписание для всех маршрутов регулярных перевозок, в состав которых включен остановочный пункт.</w:t>
      </w:r>
    </w:p>
    <w:p w14:paraId="2B6991A9" w14:textId="77777777" w:rsidR="003C7E4E" w:rsidRPr="00303FE3" w:rsidRDefault="0073066D" w:rsidP="0073066D">
      <w:pPr>
        <w:tabs>
          <w:tab w:val="center" w:pos="709"/>
          <w:tab w:val="center" w:pos="6480"/>
          <w:tab w:val="center" w:pos="8820"/>
        </w:tabs>
        <w:jc w:val="both"/>
      </w:pPr>
      <w:r w:rsidRPr="00303FE3">
        <w:tab/>
      </w:r>
      <w:r w:rsidRPr="00303FE3">
        <w:tab/>
      </w:r>
      <w:r w:rsidR="00FA7920" w:rsidRPr="00303FE3">
        <w:t xml:space="preserve">Требования к информационному обеспечению остановочных пунктов установлены Межгосударственным стандартом ГОСТ 25869-90 «Отличительные знаки и информационное обеспечение подвижного состава пассажирского наземного транспорта, остановочных пунктов и пассажирских станций. Общие технические требования»,  </w:t>
      </w:r>
      <w:r w:rsidR="00FA7920" w:rsidRPr="00303FE3">
        <w:lastRenderedPageBreak/>
        <w:t xml:space="preserve">согласно п. 3 которого, информационное обеспечение остановочных пунктов должно содержать объем информации для пассажиров данного пункта. </w:t>
      </w:r>
    </w:p>
    <w:p w14:paraId="0C05C75B" w14:textId="77777777" w:rsidR="003C7E4E" w:rsidRPr="00303FE3" w:rsidRDefault="0073066D" w:rsidP="0073066D">
      <w:pPr>
        <w:tabs>
          <w:tab w:val="center" w:pos="4860"/>
          <w:tab w:val="center" w:pos="6480"/>
          <w:tab w:val="center" w:pos="8820"/>
        </w:tabs>
        <w:jc w:val="both"/>
      </w:pPr>
      <w:r w:rsidRPr="00303FE3">
        <w:t xml:space="preserve">            </w:t>
      </w:r>
      <w:r w:rsidR="00FA7920" w:rsidRPr="00303FE3">
        <w:t xml:space="preserve">На остановочных пунктах информационно-указательные знаки устанавливаются по ГОСТ 10807. Информация должна содержать: номер маршрута, наименования начального и конечного пунктов следования, время начала и окончания работы, интервалы движения подвижного состава. При интервале движения подвижного состава: не более 20 минут указывается почасовой интервал движения в минутах, более 20 минут - составляется расписание движения в часах и минутах. Информация на остановочных пунктах автобусов пригородного сообщения должна содержать наименование остановки, начального и конечного пунктов следования и время отправления. </w:t>
      </w:r>
    </w:p>
    <w:p w14:paraId="54BDA20F" w14:textId="77777777" w:rsidR="00D00D33" w:rsidRPr="00303FE3" w:rsidRDefault="0073066D" w:rsidP="0073066D">
      <w:pPr>
        <w:tabs>
          <w:tab w:val="left" w:pos="709"/>
          <w:tab w:val="center" w:pos="4860"/>
          <w:tab w:val="center" w:pos="6480"/>
          <w:tab w:val="center" w:pos="8820"/>
        </w:tabs>
        <w:jc w:val="both"/>
      </w:pPr>
      <w:r w:rsidRPr="00303FE3">
        <w:t xml:space="preserve">             </w:t>
      </w:r>
      <w:r w:rsidRPr="00303FE3">
        <w:tab/>
      </w:r>
      <w:r w:rsidR="00FA7920" w:rsidRPr="00303FE3">
        <w:t>Информация об изменении порядка движения подвижного состава в воскресенье и праздничные дни дается в виде примечания к основной информации. Все детали и сборочные единицы информационных табличек должны быть изготовлены из антикоррозионных материалов или иметь защитное покрытие. Качество лакокрасочных покрытий должно соответствовать ГОСТам. Размеры информационных надписей на табличках остановочных пунктов должны обеспечивать читаемость изображения информации с расстояния до 3 метров.</w:t>
      </w:r>
    </w:p>
    <w:p w14:paraId="09FEF58A" w14:textId="77777777" w:rsidR="00D00D33" w:rsidRPr="00303FE3" w:rsidRDefault="00D00D33" w:rsidP="00900F69">
      <w:pPr>
        <w:tabs>
          <w:tab w:val="center" w:pos="4860"/>
          <w:tab w:val="center" w:pos="6480"/>
          <w:tab w:val="center" w:pos="8820"/>
        </w:tabs>
      </w:pPr>
    </w:p>
    <w:p w14:paraId="151E6BAE" w14:textId="77777777" w:rsidR="00303FE3" w:rsidRPr="00303FE3" w:rsidRDefault="00303FE3" w:rsidP="0073066D">
      <w:pPr>
        <w:jc w:val="both"/>
        <w:rPr>
          <w:b/>
          <w:sz w:val="28"/>
          <w:szCs w:val="28"/>
        </w:rPr>
      </w:pPr>
      <w:r w:rsidRPr="00303FE3">
        <w:tab/>
      </w:r>
      <w:r w:rsidR="0073066D" w:rsidRPr="00303FE3">
        <w:rPr>
          <w:b/>
          <w:sz w:val="28"/>
          <w:szCs w:val="28"/>
        </w:rPr>
        <w:t>Просим Вас</w:t>
      </w:r>
      <w:r w:rsidR="0073066D" w:rsidRPr="00303FE3">
        <w:rPr>
          <w:sz w:val="28"/>
          <w:szCs w:val="28"/>
        </w:rPr>
        <w:t xml:space="preserve"> </w:t>
      </w:r>
      <w:r w:rsidRPr="00303FE3">
        <w:rPr>
          <w:b/>
          <w:sz w:val="28"/>
          <w:szCs w:val="28"/>
        </w:rPr>
        <w:t>оборудовать остановочный комплекс</w:t>
      </w:r>
      <w:r w:rsidR="0073066D" w:rsidRPr="00303FE3">
        <w:rPr>
          <w:b/>
          <w:sz w:val="28"/>
          <w:szCs w:val="28"/>
        </w:rPr>
        <w:t xml:space="preserve"> </w:t>
      </w:r>
      <w:r w:rsidRPr="00303FE3">
        <w:rPr>
          <w:b/>
          <w:sz w:val="28"/>
          <w:szCs w:val="28"/>
        </w:rPr>
        <w:t>«Поворот на Гидроузел»</w:t>
      </w:r>
      <w:r w:rsidRPr="00303FE3">
        <w:rPr>
          <w:sz w:val="28"/>
          <w:szCs w:val="28"/>
        </w:rPr>
        <w:t xml:space="preserve"> </w:t>
      </w:r>
      <w:r w:rsidR="0073066D" w:rsidRPr="00303FE3">
        <w:rPr>
          <w:b/>
          <w:sz w:val="28"/>
          <w:szCs w:val="28"/>
        </w:rPr>
        <w:t>автопа</w:t>
      </w:r>
      <w:r w:rsidRPr="00303FE3">
        <w:rPr>
          <w:b/>
          <w:sz w:val="28"/>
          <w:szCs w:val="28"/>
        </w:rPr>
        <w:t>вильоном, информационным указателем</w:t>
      </w:r>
      <w:r w:rsidR="008132C4">
        <w:rPr>
          <w:b/>
          <w:sz w:val="28"/>
          <w:szCs w:val="28"/>
        </w:rPr>
        <w:t xml:space="preserve"> о наименовании остановки и </w:t>
      </w:r>
      <w:r w:rsidR="0073066D" w:rsidRPr="00303FE3">
        <w:rPr>
          <w:b/>
          <w:sz w:val="28"/>
          <w:szCs w:val="28"/>
        </w:rPr>
        <w:t>расписании движения автобусов</w:t>
      </w:r>
      <w:r w:rsidRPr="00303FE3">
        <w:rPr>
          <w:b/>
          <w:sz w:val="28"/>
          <w:szCs w:val="28"/>
        </w:rPr>
        <w:t>.</w:t>
      </w:r>
    </w:p>
    <w:p w14:paraId="4B159CB2" w14:textId="77777777" w:rsidR="0073066D" w:rsidRPr="00303FE3" w:rsidRDefault="0073066D" w:rsidP="0073066D">
      <w:pPr>
        <w:jc w:val="both"/>
        <w:rPr>
          <w:b/>
          <w:sz w:val="28"/>
          <w:szCs w:val="28"/>
        </w:rPr>
      </w:pPr>
      <w:r w:rsidRPr="00303FE3">
        <w:rPr>
          <w:b/>
          <w:sz w:val="28"/>
          <w:szCs w:val="28"/>
        </w:rPr>
        <w:t xml:space="preserve"> </w:t>
      </w:r>
    </w:p>
    <w:p w14:paraId="17293222" w14:textId="77777777" w:rsidR="00D00D33" w:rsidRDefault="00D00D33" w:rsidP="00900F69">
      <w:pPr>
        <w:tabs>
          <w:tab w:val="center" w:pos="4860"/>
          <w:tab w:val="center" w:pos="6480"/>
          <w:tab w:val="center" w:pos="8820"/>
        </w:tabs>
      </w:pPr>
    </w:p>
    <w:p w14:paraId="2274F12F" w14:textId="77777777" w:rsidR="00900F69" w:rsidRPr="00174313" w:rsidRDefault="00900F69" w:rsidP="00900F69">
      <w:pPr>
        <w:jc w:val="both"/>
      </w:pPr>
    </w:p>
    <w:sectPr w:rsidR="00900F69" w:rsidRPr="00174313" w:rsidSect="00174313">
      <w:pgSz w:w="11906" w:h="16838"/>
      <w:pgMar w:top="851" w:right="849"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77EB7" w14:textId="77777777" w:rsidR="00777428" w:rsidRDefault="00777428">
      <w:r>
        <w:separator/>
      </w:r>
    </w:p>
  </w:endnote>
  <w:endnote w:type="continuationSeparator" w:id="0">
    <w:p w14:paraId="60846096" w14:textId="77777777" w:rsidR="00777428" w:rsidRDefault="0077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6182E" w14:textId="77777777" w:rsidR="00777428" w:rsidRDefault="00777428">
      <w:r>
        <w:separator/>
      </w:r>
    </w:p>
  </w:footnote>
  <w:footnote w:type="continuationSeparator" w:id="0">
    <w:p w14:paraId="36897056" w14:textId="77777777" w:rsidR="00777428" w:rsidRDefault="0077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2B35"/>
    <w:multiLevelType w:val="hybridMultilevel"/>
    <w:tmpl w:val="8E062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2A0D37"/>
    <w:multiLevelType w:val="multilevel"/>
    <w:tmpl w:val="14704D2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780846"/>
    <w:multiLevelType w:val="hybridMultilevel"/>
    <w:tmpl w:val="37F89DA6"/>
    <w:lvl w:ilvl="0" w:tplc="64D25F94">
      <w:start w:val="1"/>
      <w:numFmt w:val="decimal"/>
      <w:lvlText w:val="%1."/>
      <w:lvlJc w:val="left"/>
      <w:pPr>
        <w:ind w:left="72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EAE5903"/>
    <w:multiLevelType w:val="hybridMultilevel"/>
    <w:tmpl w:val="1152CE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E0109"/>
    <w:multiLevelType w:val="hybridMultilevel"/>
    <w:tmpl w:val="ABA4556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3B6CCF"/>
    <w:multiLevelType w:val="hybridMultilevel"/>
    <w:tmpl w:val="DE56180E"/>
    <w:lvl w:ilvl="0" w:tplc="372C18D4">
      <w:start w:val="1"/>
      <w:numFmt w:val="decimal"/>
      <w:lvlText w:val="%1."/>
      <w:lvlJc w:val="left"/>
      <w:pPr>
        <w:ind w:left="900" w:hanging="360"/>
      </w:pPr>
      <w:rPr>
        <w:rFonts w:hint="default"/>
        <w:b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EF42651"/>
    <w:multiLevelType w:val="hybridMultilevel"/>
    <w:tmpl w:val="50B6ED0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15:restartNumberingAfterBreak="0">
    <w:nsid w:val="34920111"/>
    <w:multiLevelType w:val="hybridMultilevel"/>
    <w:tmpl w:val="783C2FA8"/>
    <w:lvl w:ilvl="0" w:tplc="4B16EF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A906FA2"/>
    <w:multiLevelType w:val="multilevel"/>
    <w:tmpl w:val="9CD06622"/>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9" w15:restartNumberingAfterBreak="0">
    <w:nsid w:val="42492CD5"/>
    <w:multiLevelType w:val="hybridMultilevel"/>
    <w:tmpl w:val="299C9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1E0A5C"/>
    <w:multiLevelType w:val="hybridMultilevel"/>
    <w:tmpl w:val="C686B856"/>
    <w:lvl w:ilvl="0" w:tplc="F4D8B14A">
      <w:numFmt w:val="bullet"/>
      <w:lvlText w:val="-"/>
      <w:lvlJc w:val="left"/>
      <w:pPr>
        <w:tabs>
          <w:tab w:val="num" w:pos="720"/>
        </w:tabs>
        <w:ind w:left="720" w:hanging="360"/>
      </w:pPr>
      <w:rPr>
        <w:rFonts w:ascii="Times New Roman" w:eastAsia="Times New Roman" w:hAnsi="Times New Roman" w:cs="Times New Roman" w:hint="default"/>
      </w:rPr>
    </w:lvl>
    <w:lvl w:ilvl="1" w:tplc="E17002D6" w:tentative="1">
      <w:start w:val="1"/>
      <w:numFmt w:val="bullet"/>
      <w:lvlText w:val="o"/>
      <w:lvlJc w:val="left"/>
      <w:pPr>
        <w:tabs>
          <w:tab w:val="num" w:pos="1440"/>
        </w:tabs>
        <w:ind w:left="1440" w:hanging="360"/>
      </w:pPr>
      <w:rPr>
        <w:rFonts w:ascii="Courier New" w:hAnsi="Courier New" w:hint="default"/>
      </w:rPr>
    </w:lvl>
    <w:lvl w:ilvl="2" w:tplc="2CEA6EB0" w:tentative="1">
      <w:start w:val="1"/>
      <w:numFmt w:val="bullet"/>
      <w:lvlText w:val=""/>
      <w:lvlJc w:val="left"/>
      <w:pPr>
        <w:tabs>
          <w:tab w:val="num" w:pos="2160"/>
        </w:tabs>
        <w:ind w:left="2160" w:hanging="360"/>
      </w:pPr>
      <w:rPr>
        <w:rFonts w:ascii="Wingdings" w:hAnsi="Wingdings" w:hint="default"/>
      </w:rPr>
    </w:lvl>
    <w:lvl w:ilvl="3" w:tplc="E9A6343C" w:tentative="1">
      <w:start w:val="1"/>
      <w:numFmt w:val="bullet"/>
      <w:lvlText w:val=""/>
      <w:lvlJc w:val="left"/>
      <w:pPr>
        <w:tabs>
          <w:tab w:val="num" w:pos="2880"/>
        </w:tabs>
        <w:ind w:left="2880" w:hanging="360"/>
      </w:pPr>
      <w:rPr>
        <w:rFonts w:ascii="Symbol" w:hAnsi="Symbol" w:hint="default"/>
      </w:rPr>
    </w:lvl>
    <w:lvl w:ilvl="4" w:tplc="6ADC19BC" w:tentative="1">
      <w:start w:val="1"/>
      <w:numFmt w:val="bullet"/>
      <w:lvlText w:val="o"/>
      <w:lvlJc w:val="left"/>
      <w:pPr>
        <w:tabs>
          <w:tab w:val="num" w:pos="3600"/>
        </w:tabs>
        <w:ind w:left="3600" w:hanging="360"/>
      </w:pPr>
      <w:rPr>
        <w:rFonts w:ascii="Courier New" w:hAnsi="Courier New" w:hint="default"/>
      </w:rPr>
    </w:lvl>
    <w:lvl w:ilvl="5" w:tplc="BBB6CBC2" w:tentative="1">
      <w:start w:val="1"/>
      <w:numFmt w:val="bullet"/>
      <w:lvlText w:val=""/>
      <w:lvlJc w:val="left"/>
      <w:pPr>
        <w:tabs>
          <w:tab w:val="num" w:pos="4320"/>
        </w:tabs>
        <w:ind w:left="4320" w:hanging="360"/>
      </w:pPr>
      <w:rPr>
        <w:rFonts w:ascii="Wingdings" w:hAnsi="Wingdings" w:hint="default"/>
      </w:rPr>
    </w:lvl>
    <w:lvl w:ilvl="6" w:tplc="5B0C5D1A" w:tentative="1">
      <w:start w:val="1"/>
      <w:numFmt w:val="bullet"/>
      <w:lvlText w:val=""/>
      <w:lvlJc w:val="left"/>
      <w:pPr>
        <w:tabs>
          <w:tab w:val="num" w:pos="5040"/>
        </w:tabs>
        <w:ind w:left="5040" w:hanging="360"/>
      </w:pPr>
      <w:rPr>
        <w:rFonts w:ascii="Symbol" w:hAnsi="Symbol" w:hint="default"/>
      </w:rPr>
    </w:lvl>
    <w:lvl w:ilvl="7" w:tplc="27D816D2" w:tentative="1">
      <w:start w:val="1"/>
      <w:numFmt w:val="bullet"/>
      <w:lvlText w:val="o"/>
      <w:lvlJc w:val="left"/>
      <w:pPr>
        <w:tabs>
          <w:tab w:val="num" w:pos="5760"/>
        </w:tabs>
        <w:ind w:left="5760" w:hanging="360"/>
      </w:pPr>
      <w:rPr>
        <w:rFonts w:ascii="Courier New" w:hAnsi="Courier New" w:hint="default"/>
      </w:rPr>
    </w:lvl>
    <w:lvl w:ilvl="8" w:tplc="B9EC2A1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1300BB"/>
    <w:multiLevelType w:val="hybridMultilevel"/>
    <w:tmpl w:val="42AE957A"/>
    <w:lvl w:ilvl="0" w:tplc="DF86A2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4C7970F4"/>
    <w:multiLevelType w:val="hybridMultilevel"/>
    <w:tmpl w:val="56FA0C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E0C73C0"/>
    <w:multiLevelType w:val="hybridMultilevel"/>
    <w:tmpl w:val="0FF0C5E6"/>
    <w:lvl w:ilvl="0" w:tplc="0419000F">
      <w:start w:val="1"/>
      <w:numFmt w:val="decimal"/>
      <w:lvlText w:val="%1."/>
      <w:lvlJc w:val="left"/>
      <w:pPr>
        <w:tabs>
          <w:tab w:val="num" w:pos="2136"/>
        </w:tabs>
        <w:ind w:left="2136" w:hanging="360"/>
      </w:pPr>
      <w:rPr>
        <w:rFonts w:hint="default"/>
      </w:rPr>
    </w:lvl>
    <w:lvl w:ilvl="1" w:tplc="04190019" w:tentative="1">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abstractNum w:abstractNumId="14" w15:restartNumberingAfterBreak="0">
    <w:nsid w:val="52067FAC"/>
    <w:multiLevelType w:val="hybridMultilevel"/>
    <w:tmpl w:val="DD9E7028"/>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52C0633B"/>
    <w:multiLevelType w:val="multilevel"/>
    <w:tmpl w:val="3E4E9D4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7A8234F"/>
    <w:multiLevelType w:val="hybridMultilevel"/>
    <w:tmpl w:val="B2E8E618"/>
    <w:lvl w:ilvl="0" w:tplc="F4D8B14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1885AAE"/>
    <w:multiLevelType w:val="hybridMultilevel"/>
    <w:tmpl w:val="3E4E9D4C"/>
    <w:lvl w:ilvl="0" w:tplc="AE0CAC98">
      <w:start w:val="1"/>
      <w:numFmt w:val="lowerLetter"/>
      <w:lvlText w:val="%1)"/>
      <w:lvlJc w:val="left"/>
      <w:pPr>
        <w:tabs>
          <w:tab w:val="num" w:pos="720"/>
        </w:tabs>
        <w:ind w:left="720" w:hanging="360"/>
      </w:pPr>
      <w:rPr>
        <w:rFonts w:hint="default"/>
      </w:rPr>
    </w:lvl>
    <w:lvl w:ilvl="1" w:tplc="CA2686D0" w:tentative="1">
      <w:start w:val="1"/>
      <w:numFmt w:val="lowerLetter"/>
      <w:lvlText w:val="%2."/>
      <w:lvlJc w:val="left"/>
      <w:pPr>
        <w:tabs>
          <w:tab w:val="num" w:pos="1440"/>
        </w:tabs>
        <w:ind w:left="1440" w:hanging="360"/>
      </w:pPr>
    </w:lvl>
    <w:lvl w:ilvl="2" w:tplc="5A1686E2" w:tentative="1">
      <w:start w:val="1"/>
      <w:numFmt w:val="lowerRoman"/>
      <w:lvlText w:val="%3."/>
      <w:lvlJc w:val="right"/>
      <w:pPr>
        <w:tabs>
          <w:tab w:val="num" w:pos="2160"/>
        </w:tabs>
        <w:ind w:left="2160" w:hanging="180"/>
      </w:pPr>
    </w:lvl>
    <w:lvl w:ilvl="3" w:tplc="EBF0DCF6" w:tentative="1">
      <w:start w:val="1"/>
      <w:numFmt w:val="decimal"/>
      <w:lvlText w:val="%4."/>
      <w:lvlJc w:val="left"/>
      <w:pPr>
        <w:tabs>
          <w:tab w:val="num" w:pos="2880"/>
        </w:tabs>
        <w:ind w:left="2880" w:hanging="360"/>
      </w:pPr>
    </w:lvl>
    <w:lvl w:ilvl="4" w:tplc="44FAA7A4" w:tentative="1">
      <w:start w:val="1"/>
      <w:numFmt w:val="lowerLetter"/>
      <w:lvlText w:val="%5."/>
      <w:lvlJc w:val="left"/>
      <w:pPr>
        <w:tabs>
          <w:tab w:val="num" w:pos="3600"/>
        </w:tabs>
        <w:ind w:left="3600" w:hanging="360"/>
      </w:pPr>
    </w:lvl>
    <w:lvl w:ilvl="5" w:tplc="B54470B4" w:tentative="1">
      <w:start w:val="1"/>
      <w:numFmt w:val="lowerRoman"/>
      <w:lvlText w:val="%6."/>
      <w:lvlJc w:val="right"/>
      <w:pPr>
        <w:tabs>
          <w:tab w:val="num" w:pos="4320"/>
        </w:tabs>
        <w:ind w:left="4320" w:hanging="180"/>
      </w:pPr>
    </w:lvl>
    <w:lvl w:ilvl="6" w:tplc="42D077C2" w:tentative="1">
      <w:start w:val="1"/>
      <w:numFmt w:val="decimal"/>
      <w:lvlText w:val="%7."/>
      <w:lvlJc w:val="left"/>
      <w:pPr>
        <w:tabs>
          <w:tab w:val="num" w:pos="5040"/>
        </w:tabs>
        <w:ind w:left="5040" w:hanging="360"/>
      </w:pPr>
    </w:lvl>
    <w:lvl w:ilvl="7" w:tplc="E5908016" w:tentative="1">
      <w:start w:val="1"/>
      <w:numFmt w:val="lowerLetter"/>
      <w:lvlText w:val="%8."/>
      <w:lvlJc w:val="left"/>
      <w:pPr>
        <w:tabs>
          <w:tab w:val="num" w:pos="5760"/>
        </w:tabs>
        <w:ind w:left="5760" w:hanging="360"/>
      </w:pPr>
    </w:lvl>
    <w:lvl w:ilvl="8" w:tplc="41002726" w:tentative="1">
      <w:start w:val="1"/>
      <w:numFmt w:val="lowerRoman"/>
      <w:lvlText w:val="%9."/>
      <w:lvlJc w:val="right"/>
      <w:pPr>
        <w:tabs>
          <w:tab w:val="num" w:pos="6480"/>
        </w:tabs>
        <w:ind w:left="6480" w:hanging="180"/>
      </w:pPr>
    </w:lvl>
  </w:abstractNum>
  <w:abstractNum w:abstractNumId="18" w15:restartNumberingAfterBreak="0">
    <w:nsid w:val="637C48E0"/>
    <w:multiLevelType w:val="multilevel"/>
    <w:tmpl w:val="2D1E398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4AA12D3"/>
    <w:multiLevelType w:val="multilevel"/>
    <w:tmpl w:val="82684A06"/>
    <w:lvl w:ilvl="0">
      <w:start w:val="1"/>
      <w:numFmt w:val="decimal"/>
      <w:lvlText w:val="%1."/>
      <w:lvlJc w:val="left"/>
      <w:pPr>
        <w:ind w:left="900" w:hanging="360"/>
      </w:pPr>
      <w:rPr>
        <w:rFonts w:hint="default"/>
        <w:b/>
      </w:rPr>
    </w:lvl>
    <w:lvl w:ilvl="1">
      <w:start w:val="1"/>
      <w:numFmt w:val="decimal"/>
      <w:isLgl/>
      <w:lvlText w:val="%1.%2."/>
      <w:lvlJc w:val="left"/>
      <w:pPr>
        <w:ind w:left="1129" w:hanging="420"/>
      </w:pPr>
      <w:rPr>
        <w:rFonts w:hint="default"/>
        <w:b/>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20" w15:restartNumberingAfterBreak="0">
    <w:nsid w:val="67BC72A6"/>
    <w:multiLevelType w:val="multilevel"/>
    <w:tmpl w:val="99BC4C48"/>
    <w:lvl w:ilvl="0">
      <w:start w:val="1"/>
      <w:numFmt w:val="decimal"/>
      <w:lvlText w:val="%1."/>
      <w:lvlJc w:val="left"/>
      <w:pPr>
        <w:ind w:left="1200" w:hanging="360"/>
      </w:pPr>
      <w:rPr>
        <w:rFonts w:hint="default"/>
        <w:i w:val="0"/>
      </w:rPr>
    </w:lvl>
    <w:lvl w:ilvl="1">
      <w:start w:val="1"/>
      <w:numFmt w:val="decimal"/>
      <w:isLgl/>
      <w:lvlText w:val="%1.%2."/>
      <w:lvlJc w:val="left"/>
      <w:pPr>
        <w:ind w:left="156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00" w:hanging="2160"/>
      </w:pPr>
      <w:rPr>
        <w:rFonts w:hint="default"/>
      </w:rPr>
    </w:lvl>
  </w:abstractNum>
  <w:abstractNum w:abstractNumId="21" w15:restartNumberingAfterBreak="0">
    <w:nsid w:val="690532F2"/>
    <w:multiLevelType w:val="hybridMultilevel"/>
    <w:tmpl w:val="17F228C4"/>
    <w:lvl w:ilvl="0" w:tplc="3304796E">
      <w:start w:val="1"/>
      <w:numFmt w:val="decimal"/>
      <w:lvlText w:val="%1."/>
      <w:lvlJc w:val="left"/>
      <w:pPr>
        <w:ind w:left="1609" w:hanging="360"/>
      </w:pPr>
      <w:rPr>
        <w:rFonts w:ascii="Times New Roman" w:eastAsia="Times New Roman" w:hAnsi="Times New Roman" w:cs="Times New Roman"/>
      </w:rPr>
    </w:lvl>
    <w:lvl w:ilvl="1" w:tplc="04190019">
      <w:start w:val="1"/>
      <w:numFmt w:val="lowerLetter"/>
      <w:lvlText w:val="%2."/>
      <w:lvlJc w:val="left"/>
      <w:pPr>
        <w:ind w:left="2329" w:hanging="360"/>
      </w:pPr>
    </w:lvl>
    <w:lvl w:ilvl="2" w:tplc="0419001B">
      <w:start w:val="1"/>
      <w:numFmt w:val="lowerRoman"/>
      <w:lvlText w:val="%3."/>
      <w:lvlJc w:val="right"/>
      <w:pPr>
        <w:ind w:left="3049" w:hanging="180"/>
      </w:pPr>
    </w:lvl>
    <w:lvl w:ilvl="3" w:tplc="0419000F">
      <w:start w:val="1"/>
      <w:numFmt w:val="decimal"/>
      <w:lvlText w:val="%4."/>
      <w:lvlJc w:val="left"/>
      <w:pPr>
        <w:ind w:left="3769" w:hanging="360"/>
      </w:pPr>
    </w:lvl>
    <w:lvl w:ilvl="4" w:tplc="04190019">
      <w:start w:val="1"/>
      <w:numFmt w:val="lowerLetter"/>
      <w:lvlText w:val="%5."/>
      <w:lvlJc w:val="left"/>
      <w:pPr>
        <w:ind w:left="4489" w:hanging="360"/>
      </w:pPr>
    </w:lvl>
    <w:lvl w:ilvl="5" w:tplc="0419001B">
      <w:start w:val="1"/>
      <w:numFmt w:val="lowerRoman"/>
      <w:lvlText w:val="%6."/>
      <w:lvlJc w:val="right"/>
      <w:pPr>
        <w:ind w:left="5209" w:hanging="180"/>
      </w:pPr>
    </w:lvl>
    <w:lvl w:ilvl="6" w:tplc="0419000F">
      <w:start w:val="1"/>
      <w:numFmt w:val="decimal"/>
      <w:lvlText w:val="%7."/>
      <w:lvlJc w:val="left"/>
      <w:pPr>
        <w:ind w:left="5929" w:hanging="360"/>
      </w:pPr>
    </w:lvl>
    <w:lvl w:ilvl="7" w:tplc="04190019">
      <w:start w:val="1"/>
      <w:numFmt w:val="lowerLetter"/>
      <w:lvlText w:val="%8."/>
      <w:lvlJc w:val="left"/>
      <w:pPr>
        <w:ind w:left="6649" w:hanging="360"/>
      </w:pPr>
    </w:lvl>
    <w:lvl w:ilvl="8" w:tplc="0419001B">
      <w:start w:val="1"/>
      <w:numFmt w:val="lowerRoman"/>
      <w:lvlText w:val="%9."/>
      <w:lvlJc w:val="right"/>
      <w:pPr>
        <w:ind w:left="7369" w:hanging="180"/>
      </w:pPr>
    </w:lvl>
  </w:abstractNum>
  <w:abstractNum w:abstractNumId="22" w15:restartNumberingAfterBreak="0">
    <w:nsid w:val="6A9E0E37"/>
    <w:multiLevelType w:val="hybridMultilevel"/>
    <w:tmpl w:val="C086651C"/>
    <w:lvl w:ilvl="0" w:tplc="A206488E">
      <w:start w:val="2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890269"/>
    <w:multiLevelType w:val="hybridMultilevel"/>
    <w:tmpl w:val="879615A0"/>
    <w:lvl w:ilvl="0" w:tplc="11844C78">
      <w:start w:val="1"/>
      <w:numFmt w:val="decimal"/>
      <w:lvlText w:val="%1."/>
      <w:lvlJc w:val="left"/>
      <w:pPr>
        <w:tabs>
          <w:tab w:val="num" w:pos="720"/>
        </w:tabs>
        <w:ind w:left="720" w:hanging="360"/>
      </w:pPr>
      <w:rPr>
        <w:rFonts w:hint="default"/>
      </w:rPr>
    </w:lvl>
    <w:lvl w:ilvl="1" w:tplc="E4E24FB2" w:tentative="1">
      <w:start w:val="1"/>
      <w:numFmt w:val="lowerLetter"/>
      <w:lvlText w:val="%2."/>
      <w:lvlJc w:val="left"/>
      <w:pPr>
        <w:tabs>
          <w:tab w:val="num" w:pos="1440"/>
        </w:tabs>
        <w:ind w:left="1440" w:hanging="360"/>
      </w:pPr>
    </w:lvl>
    <w:lvl w:ilvl="2" w:tplc="C9427F8A" w:tentative="1">
      <w:start w:val="1"/>
      <w:numFmt w:val="lowerRoman"/>
      <w:lvlText w:val="%3."/>
      <w:lvlJc w:val="right"/>
      <w:pPr>
        <w:tabs>
          <w:tab w:val="num" w:pos="2160"/>
        </w:tabs>
        <w:ind w:left="2160" w:hanging="180"/>
      </w:pPr>
    </w:lvl>
    <w:lvl w:ilvl="3" w:tplc="600C38D2" w:tentative="1">
      <w:start w:val="1"/>
      <w:numFmt w:val="decimal"/>
      <w:lvlText w:val="%4."/>
      <w:lvlJc w:val="left"/>
      <w:pPr>
        <w:tabs>
          <w:tab w:val="num" w:pos="2880"/>
        </w:tabs>
        <w:ind w:left="2880" w:hanging="360"/>
      </w:pPr>
    </w:lvl>
    <w:lvl w:ilvl="4" w:tplc="575A886E" w:tentative="1">
      <w:start w:val="1"/>
      <w:numFmt w:val="lowerLetter"/>
      <w:lvlText w:val="%5."/>
      <w:lvlJc w:val="left"/>
      <w:pPr>
        <w:tabs>
          <w:tab w:val="num" w:pos="3600"/>
        </w:tabs>
        <w:ind w:left="3600" w:hanging="360"/>
      </w:pPr>
    </w:lvl>
    <w:lvl w:ilvl="5" w:tplc="6AF24E5E" w:tentative="1">
      <w:start w:val="1"/>
      <w:numFmt w:val="lowerRoman"/>
      <w:lvlText w:val="%6."/>
      <w:lvlJc w:val="right"/>
      <w:pPr>
        <w:tabs>
          <w:tab w:val="num" w:pos="4320"/>
        </w:tabs>
        <w:ind w:left="4320" w:hanging="180"/>
      </w:pPr>
    </w:lvl>
    <w:lvl w:ilvl="6" w:tplc="CAF6F09E" w:tentative="1">
      <w:start w:val="1"/>
      <w:numFmt w:val="decimal"/>
      <w:lvlText w:val="%7."/>
      <w:lvlJc w:val="left"/>
      <w:pPr>
        <w:tabs>
          <w:tab w:val="num" w:pos="5040"/>
        </w:tabs>
        <w:ind w:left="5040" w:hanging="360"/>
      </w:pPr>
    </w:lvl>
    <w:lvl w:ilvl="7" w:tplc="8146C2B8" w:tentative="1">
      <w:start w:val="1"/>
      <w:numFmt w:val="lowerLetter"/>
      <w:lvlText w:val="%8."/>
      <w:lvlJc w:val="left"/>
      <w:pPr>
        <w:tabs>
          <w:tab w:val="num" w:pos="5760"/>
        </w:tabs>
        <w:ind w:left="5760" w:hanging="360"/>
      </w:pPr>
    </w:lvl>
    <w:lvl w:ilvl="8" w:tplc="917E1594" w:tentative="1">
      <w:start w:val="1"/>
      <w:numFmt w:val="lowerRoman"/>
      <w:lvlText w:val="%9."/>
      <w:lvlJc w:val="right"/>
      <w:pPr>
        <w:tabs>
          <w:tab w:val="num" w:pos="6480"/>
        </w:tabs>
        <w:ind w:left="6480" w:hanging="180"/>
      </w:pPr>
    </w:lvl>
  </w:abstractNum>
  <w:abstractNum w:abstractNumId="24" w15:restartNumberingAfterBreak="0">
    <w:nsid w:val="6CBE0E65"/>
    <w:multiLevelType w:val="hybridMultilevel"/>
    <w:tmpl w:val="DBCA6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DE61BF"/>
    <w:multiLevelType w:val="hybridMultilevel"/>
    <w:tmpl w:val="FB441866"/>
    <w:lvl w:ilvl="0" w:tplc="0419000F">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45B1599"/>
    <w:multiLevelType w:val="hybridMultilevel"/>
    <w:tmpl w:val="9A145B38"/>
    <w:lvl w:ilvl="0" w:tplc="04190017">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8A6E24"/>
    <w:multiLevelType w:val="hybridMultilevel"/>
    <w:tmpl w:val="6E10D76E"/>
    <w:lvl w:ilvl="0" w:tplc="3A34524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125222"/>
    <w:multiLevelType w:val="hybridMultilevel"/>
    <w:tmpl w:val="2F9E12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7B8F6798"/>
    <w:multiLevelType w:val="hybridMultilevel"/>
    <w:tmpl w:val="20443C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7C2E51AF"/>
    <w:multiLevelType w:val="hybridMultilevel"/>
    <w:tmpl w:val="CCEABBAE"/>
    <w:lvl w:ilvl="0" w:tplc="26A4D988">
      <w:start w:val="1"/>
      <w:numFmt w:val="decimal"/>
      <w:lvlText w:val="%1."/>
      <w:lvlJc w:val="left"/>
      <w:pPr>
        <w:ind w:left="900" w:hanging="360"/>
      </w:pPr>
      <w:rPr>
        <w:rFonts w:hint="default"/>
        <w:b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7F7E6B22"/>
    <w:multiLevelType w:val="hybridMultilevel"/>
    <w:tmpl w:val="46581F30"/>
    <w:lvl w:ilvl="0" w:tplc="0419000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9"/>
  </w:num>
  <w:num w:numId="3">
    <w:abstractNumId w:val="13"/>
  </w:num>
  <w:num w:numId="4">
    <w:abstractNumId w:val="23"/>
  </w:num>
  <w:num w:numId="5">
    <w:abstractNumId w:val="31"/>
  </w:num>
  <w:num w:numId="6">
    <w:abstractNumId w:val="17"/>
  </w:num>
  <w:num w:numId="7">
    <w:abstractNumId w:val="25"/>
  </w:num>
  <w:num w:numId="8">
    <w:abstractNumId w:val="1"/>
  </w:num>
  <w:num w:numId="9">
    <w:abstractNumId w:val="15"/>
  </w:num>
  <w:num w:numId="10">
    <w:abstractNumId w:val="18"/>
  </w:num>
  <w:num w:numId="11">
    <w:abstractNumId w:val="6"/>
  </w:num>
  <w:num w:numId="12">
    <w:abstractNumId w:val="14"/>
  </w:num>
  <w:num w:numId="13">
    <w:abstractNumId w:val="3"/>
  </w:num>
  <w:num w:numId="14">
    <w:abstractNumId w:val="10"/>
  </w:num>
  <w:num w:numId="15">
    <w:abstractNumId w:val="26"/>
  </w:num>
  <w:num w:numId="16">
    <w:abstractNumId w:val="7"/>
  </w:num>
  <w:num w:numId="17">
    <w:abstractNumId w:val="20"/>
  </w:num>
  <w:num w:numId="18">
    <w:abstractNumId w:val="8"/>
  </w:num>
  <w:num w:numId="19">
    <w:abstractNumId w:val="27"/>
  </w:num>
  <w:num w:numId="20">
    <w:abstractNumId w:val="19"/>
  </w:num>
  <w:num w:numId="21">
    <w:abstractNumId w:val="4"/>
  </w:num>
  <w:num w:numId="22">
    <w:abstractNumId w:val="0"/>
  </w:num>
  <w:num w:numId="23">
    <w:abstractNumId w:val="16"/>
  </w:num>
  <w:num w:numId="24">
    <w:abstractNumId w:val="24"/>
  </w:num>
  <w:num w:numId="25">
    <w:abstractNumId w:val="22"/>
  </w:num>
  <w:num w:numId="26">
    <w:abstractNumId w:val="11"/>
  </w:num>
  <w:num w:numId="27">
    <w:abstractNumId w:val="2"/>
  </w:num>
  <w:num w:numId="28">
    <w:abstractNumId w:val="30"/>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FE"/>
    <w:rsid w:val="00003474"/>
    <w:rsid w:val="0001261F"/>
    <w:rsid w:val="0001754F"/>
    <w:rsid w:val="000301BB"/>
    <w:rsid w:val="0003029E"/>
    <w:rsid w:val="00035733"/>
    <w:rsid w:val="0003610C"/>
    <w:rsid w:val="00043337"/>
    <w:rsid w:val="00045258"/>
    <w:rsid w:val="00051DB3"/>
    <w:rsid w:val="00054EF8"/>
    <w:rsid w:val="000558F2"/>
    <w:rsid w:val="00060054"/>
    <w:rsid w:val="0006792E"/>
    <w:rsid w:val="000771A5"/>
    <w:rsid w:val="00077953"/>
    <w:rsid w:val="00081917"/>
    <w:rsid w:val="00081FF6"/>
    <w:rsid w:val="00085DAB"/>
    <w:rsid w:val="00092521"/>
    <w:rsid w:val="00092B09"/>
    <w:rsid w:val="00093C00"/>
    <w:rsid w:val="000955A6"/>
    <w:rsid w:val="00097320"/>
    <w:rsid w:val="000A057C"/>
    <w:rsid w:val="000A6E93"/>
    <w:rsid w:val="000A734C"/>
    <w:rsid w:val="000B0A5A"/>
    <w:rsid w:val="000B322E"/>
    <w:rsid w:val="000B443D"/>
    <w:rsid w:val="000B7AC6"/>
    <w:rsid w:val="000C0220"/>
    <w:rsid w:val="000C1E6D"/>
    <w:rsid w:val="000C291F"/>
    <w:rsid w:val="000C765D"/>
    <w:rsid w:val="000D0B78"/>
    <w:rsid w:val="000D3AE0"/>
    <w:rsid w:val="000D42C9"/>
    <w:rsid w:val="000F3FF1"/>
    <w:rsid w:val="0010211E"/>
    <w:rsid w:val="001067A9"/>
    <w:rsid w:val="001073A4"/>
    <w:rsid w:val="00111AEF"/>
    <w:rsid w:val="00114072"/>
    <w:rsid w:val="0012023B"/>
    <w:rsid w:val="00121826"/>
    <w:rsid w:val="0012211C"/>
    <w:rsid w:val="00130240"/>
    <w:rsid w:val="00130280"/>
    <w:rsid w:val="00131FCC"/>
    <w:rsid w:val="00133AAB"/>
    <w:rsid w:val="001353FF"/>
    <w:rsid w:val="00135F07"/>
    <w:rsid w:val="0014022A"/>
    <w:rsid w:val="00141E9C"/>
    <w:rsid w:val="0014234E"/>
    <w:rsid w:val="00145A89"/>
    <w:rsid w:val="001506ED"/>
    <w:rsid w:val="00150AE0"/>
    <w:rsid w:val="001641D3"/>
    <w:rsid w:val="00170342"/>
    <w:rsid w:val="00172B7B"/>
    <w:rsid w:val="00174313"/>
    <w:rsid w:val="00174FFE"/>
    <w:rsid w:val="00175209"/>
    <w:rsid w:val="00175874"/>
    <w:rsid w:val="00176D12"/>
    <w:rsid w:val="00177919"/>
    <w:rsid w:val="001801BD"/>
    <w:rsid w:val="00183310"/>
    <w:rsid w:val="00187251"/>
    <w:rsid w:val="001923DA"/>
    <w:rsid w:val="00194573"/>
    <w:rsid w:val="001A151F"/>
    <w:rsid w:val="001B0BF0"/>
    <w:rsid w:val="001B1EA2"/>
    <w:rsid w:val="001B3EAE"/>
    <w:rsid w:val="001C2B8B"/>
    <w:rsid w:val="001C3544"/>
    <w:rsid w:val="001C4056"/>
    <w:rsid w:val="001C41C3"/>
    <w:rsid w:val="001C5797"/>
    <w:rsid w:val="001C5F74"/>
    <w:rsid w:val="001D0B13"/>
    <w:rsid w:val="001D0E0F"/>
    <w:rsid w:val="001D5241"/>
    <w:rsid w:val="001D62D7"/>
    <w:rsid w:val="001E05B9"/>
    <w:rsid w:val="001E154E"/>
    <w:rsid w:val="001E32B6"/>
    <w:rsid w:val="001E6E94"/>
    <w:rsid w:val="001E7F06"/>
    <w:rsid w:val="002011BD"/>
    <w:rsid w:val="00205106"/>
    <w:rsid w:val="002143C7"/>
    <w:rsid w:val="00214C90"/>
    <w:rsid w:val="00224D00"/>
    <w:rsid w:val="0022506E"/>
    <w:rsid w:val="00225F93"/>
    <w:rsid w:val="002261E4"/>
    <w:rsid w:val="0022699D"/>
    <w:rsid w:val="00226C38"/>
    <w:rsid w:val="00230EDE"/>
    <w:rsid w:val="002314B5"/>
    <w:rsid w:val="00232AFB"/>
    <w:rsid w:val="002351F1"/>
    <w:rsid w:val="002356DD"/>
    <w:rsid w:val="00235C22"/>
    <w:rsid w:val="002428AA"/>
    <w:rsid w:val="00245FDF"/>
    <w:rsid w:val="00247FD6"/>
    <w:rsid w:val="0025189F"/>
    <w:rsid w:val="00261173"/>
    <w:rsid w:val="00273DE2"/>
    <w:rsid w:val="002760DB"/>
    <w:rsid w:val="00285D7F"/>
    <w:rsid w:val="00285DEC"/>
    <w:rsid w:val="002863BC"/>
    <w:rsid w:val="002877FF"/>
    <w:rsid w:val="002879A0"/>
    <w:rsid w:val="0029042E"/>
    <w:rsid w:val="00292931"/>
    <w:rsid w:val="00295057"/>
    <w:rsid w:val="002953EF"/>
    <w:rsid w:val="00297BC7"/>
    <w:rsid w:val="002A1CCE"/>
    <w:rsid w:val="002A71B7"/>
    <w:rsid w:val="002A798C"/>
    <w:rsid w:val="002B01B3"/>
    <w:rsid w:val="002B0CF2"/>
    <w:rsid w:val="002B2BE3"/>
    <w:rsid w:val="002B5182"/>
    <w:rsid w:val="002B5F50"/>
    <w:rsid w:val="002B7FDE"/>
    <w:rsid w:val="002C3307"/>
    <w:rsid w:val="002C5D30"/>
    <w:rsid w:val="002C5E00"/>
    <w:rsid w:val="002C74F2"/>
    <w:rsid w:val="002D535D"/>
    <w:rsid w:val="002D607A"/>
    <w:rsid w:val="002E0D47"/>
    <w:rsid w:val="002E1DD0"/>
    <w:rsid w:val="002E449D"/>
    <w:rsid w:val="002E4720"/>
    <w:rsid w:val="002E74FD"/>
    <w:rsid w:val="002F0648"/>
    <w:rsid w:val="002F1116"/>
    <w:rsid w:val="002F7F5D"/>
    <w:rsid w:val="00300428"/>
    <w:rsid w:val="003006AE"/>
    <w:rsid w:val="00303FE3"/>
    <w:rsid w:val="00304B27"/>
    <w:rsid w:val="003053E7"/>
    <w:rsid w:val="00310CB1"/>
    <w:rsid w:val="003148CD"/>
    <w:rsid w:val="00314B36"/>
    <w:rsid w:val="003205CD"/>
    <w:rsid w:val="00320B0E"/>
    <w:rsid w:val="00320D9A"/>
    <w:rsid w:val="00321262"/>
    <w:rsid w:val="00322218"/>
    <w:rsid w:val="00322E18"/>
    <w:rsid w:val="00327325"/>
    <w:rsid w:val="00334C61"/>
    <w:rsid w:val="00335643"/>
    <w:rsid w:val="00337D91"/>
    <w:rsid w:val="00343CD8"/>
    <w:rsid w:val="0034673E"/>
    <w:rsid w:val="003478EE"/>
    <w:rsid w:val="003610A5"/>
    <w:rsid w:val="0036426F"/>
    <w:rsid w:val="00365EAB"/>
    <w:rsid w:val="00373DC0"/>
    <w:rsid w:val="00373EA6"/>
    <w:rsid w:val="00374086"/>
    <w:rsid w:val="003747EE"/>
    <w:rsid w:val="00374CCB"/>
    <w:rsid w:val="00374E78"/>
    <w:rsid w:val="0037565C"/>
    <w:rsid w:val="003822C7"/>
    <w:rsid w:val="003904C3"/>
    <w:rsid w:val="00390BD0"/>
    <w:rsid w:val="00395CA6"/>
    <w:rsid w:val="00397561"/>
    <w:rsid w:val="003A5406"/>
    <w:rsid w:val="003A6FE7"/>
    <w:rsid w:val="003A7887"/>
    <w:rsid w:val="003B2FDD"/>
    <w:rsid w:val="003C2402"/>
    <w:rsid w:val="003C7E4E"/>
    <w:rsid w:val="003D0D46"/>
    <w:rsid w:val="003D23BA"/>
    <w:rsid w:val="003D29EB"/>
    <w:rsid w:val="003D6A79"/>
    <w:rsid w:val="003F3B1B"/>
    <w:rsid w:val="00402D7B"/>
    <w:rsid w:val="00406144"/>
    <w:rsid w:val="0040678A"/>
    <w:rsid w:val="004130A3"/>
    <w:rsid w:val="00414DAD"/>
    <w:rsid w:val="004165D9"/>
    <w:rsid w:val="004214EF"/>
    <w:rsid w:val="00424211"/>
    <w:rsid w:val="004245C6"/>
    <w:rsid w:val="00430DFD"/>
    <w:rsid w:val="00431EF9"/>
    <w:rsid w:val="004321C2"/>
    <w:rsid w:val="00432FAD"/>
    <w:rsid w:val="00435A00"/>
    <w:rsid w:val="00436280"/>
    <w:rsid w:val="004377F2"/>
    <w:rsid w:val="00437A69"/>
    <w:rsid w:val="004403CB"/>
    <w:rsid w:val="00440932"/>
    <w:rsid w:val="00440D4C"/>
    <w:rsid w:val="00442DB0"/>
    <w:rsid w:val="004463E0"/>
    <w:rsid w:val="0044734F"/>
    <w:rsid w:val="00452937"/>
    <w:rsid w:val="00454392"/>
    <w:rsid w:val="00460CD7"/>
    <w:rsid w:val="00463181"/>
    <w:rsid w:val="0046394C"/>
    <w:rsid w:val="00465C94"/>
    <w:rsid w:val="00466B75"/>
    <w:rsid w:val="00475CDF"/>
    <w:rsid w:val="004837C0"/>
    <w:rsid w:val="00483AA5"/>
    <w:rsid w:val="004848F9"/>
    <w:rsid w:val="0049095E"/>
    <w:rsid w:val="0049136F"/>
    <w:rsid w:val="00492AE1"/>
    <w:rsid w:val="00497B1C"/>
    <w:rsid w:val="004A0319"/>
    <w:rsid w:val="004A349C"/>
    <w:rsid w:val="004A6A7A"/>
    <w:rsid w:val="004B6EB5"/>
    <w:rsid w:val="004C25B0"/>
    <w:rsid w:val="004C2CCF"/>
    <w:rsid w:val="004C3D92"/>
    <w:rsid w:val="004D1FBD"/>
    <w:rsid w:val="004D6D2C"/>
    <w:rsid w:val="004E6EDB"/>
    <w:rsid w:val="004E7EE8"/>
    <w:rsid w:val="004F196C"/>
    <w:rsid w:val="004F1F87"/>
    <w:rsid w:val="004F235A"/>
    <w:rsid w:val="005020C5"/>
    <w:rsid w:val="00512D26"/>
    <w:rsid w:val="005174BC"/>
    <w:rsid w:val="0052006D"/>
    <w:rsid w:val="00524135"/>
    <w:rsid w:val="005342C3"/>
    <w:rsid w:val="00536783"/>
    <w:rsid w:val="005413AC"/>
    <w:rsid w:val="00543A9E"/>
    <w:rsid w:val="0054404F"/>
    <w:rsid w:val="00544FA7"/>
    <w:rsid w:val="005507A5"/>
    <w:rsid w:val="00553BBA"/>
    <w:rsid w:val="00557018"/>
    <w:rsid w:val="005601C2"/>
    <w:rsid w:val="005662E8"/>
    <w:rsid w:val="0056695A"/>
    <w:rsid w:val="005712C4"/>
    <w:rsid w:val="00572B89"/>
    <w:rsid w:val="005763E5"/>
    <w:rsid w:val="00581296"/>
    <w:rsid w:val="00582E17"/>
    <w:rsid w:val="005861DD"/>
    <w:rsid w:val="00596076"/>
    <w:rsid w:val="005A4167"/>
    <w:rsid w:val="005A5488"/>
    <w:rsid w:val="005B21E1"/>
    <w:rsid w:val="005B4D44"/>
    <w:rsid w:val="005B774F"/>
    <w:rsid w:val="005C121F"/>
    <w:rsid w:val="005C1E70"/>
    <w:rsid w:val="005C28D0"/>
    <w:rsid w:val="005C2FC3"/>
    <w:rsid w:val="005C41E6"/>
    <w:rsid w:val="005D0D05"/>
    <w:rsid w:val="005D2C51"/>
    <w:rsid w:val="005E309B"/>
    <w:rsid w:val="005E3BE0"/>
    <w:rsid w:val="005E5F89"/>
    <w:rsid w:val="005E66EC"/>
    <w:rsid w:val="005E6A42"/>
    <w:rsid w:val="005F15E3"/>
    <w:rsid w:val="005F35AA"/>
    <w:rsid w:val="00600DAA"/>
    <w:rsid w:val="0060131B"/>
    <w:rsid w:val="006051E7"/>
    <w:rsid w:val="006056F9"/>
    <w:rsid w:val="00605939"/>
    <w:rsid w:val="00606C2A"/>
    <w:rsid w:val="00610EAA"/>
    <w:rsid w:val="006165DA"/>
    <w:rsid w:val="006178E1"/>
    <w:rsid w:val="006222CA"/>
    <w:rsid w:val="006240DB"/>
    <w:rsid w:val="00625C71"/>
    <w:rsid w:val="00625F19"/>
    <w:rsid w:val="00626A98"/>
    <w:rsid w:val="00632B26"/>
    <w:rsid w:val="00632E0F"/>
    <w:rsid w:val="006331BD"/>
    <w:rsid w:val="006362BB"/>
    <w:rsid w:val="00637D97"/>
    <w:rsid w:val="0064059B"/>
    <w:rsid w:val="00644E90"/>
    <w:rsid w:val="006458AA"/>
    <w:rsid w:val="00647754"/>
    <w:rsid w:val="0065014D"/>
    <w:rsid w:val="006504EE"/>
    <w:rsid w:val="006514F5"/>
    <w:rsid w:val="00651DF2"/>
    <w:rsid w:val="006534F4"/>
    <w:rsid w:val="0065629F"/>
    <w:rsid w:val="00657B97"/>
    <w:rsid w:val="00661514"/>
    <w:rsid w:val="0066266A"/>
    <w:rsid w:val="00663260"/>
    <w:rsid w:val="00663AEA"/>
    <w:rsid w:val="00663EE9"/>
    <w:rsid w:val="00672990"/>
    <w:rsid w:val="00682139"/>
    <w:rsid w:val="00684FFB"/>
    <w:rsid w:val="006875A5"/>
    <w:rsid w:val="006937A5"/>
    <w:rsid w:val="00695552"/>
    <w:rsid w:val="006A0178"/>
    <w:rsid w:val="006A4807"/>
    <w:rsid w:val="006A6700"/>
    <w:rsid w:val="006A711A"/>
    <w:rsid w:val="006A78CF"/>
    <w:rsid w:val="006C6FE1"/>
    <w:rsid w:val="006C7305"/>
    <w:rsid w:val="006D10DE"/>
    <w:rsid w:val="006D521A"/>
    <w:rsid w:val="006E1997"/>
    <w:rsid w:val="006E4AA0"/>
    <w:rsid w:val="006E73BD"/>
    <w:rsid w:val="006E7705"/>
    <w:rsid w:val="006F12F5"/>
    <w:rsid w:val="006F1BF5"/>
    <w:rsid w:val="0070262C"/>
    <w:rsid w:val="00702C4C"/>
    <w:rsid w:val="00702D6C"/>
    <w:rsid w:val="00704655"/>
    <w:rsid w:val="007052BF"/>
    <w:rsid w:val="0070745B"/>
    <w:rsid w:val="0071737D"/>
    <w:rsid w:val="0072650D"/>
    <w:rsid w:val="0073066D"/>
    <w:rsid w:val="00731386"/>
    <w:rsid w:val="00731678"/>
    <w:rsid w:val="00734619"/>
    <w:rsid w:val="00742552"/>
    <w:rsid w:val="00750542"/>
    <w:rsid w:val="007522ED"/>
    <w:rsid w:val="0075534F"/>
    <w:rsid w:val="007570CC"/>
    <w:rsid w:val="007618D9"/>
    <w:rsid w:val="007620F7"/>
    <w:rsid w:val="007626F8"/>
    <w:rsid w:val="007640CC"/>
    <w:rsid w:val="00765D86"/>
    <w:rsid w:val="00767969"/>
    <w:rsid w:val="00767EB5"/>
    <w:rsid w:val="00770ABA"/>
    <w:rsid w:val="0077310E"/>
    <w:rsid w:val="00776101"/>
    <w:rsid w:val="00776A17"/>
    <w:rsid w:val="00776D36"/>
    <w:rsid w:val="00777428"/>
    <w:rsid w:val="007777FA"/>
    <w:rsid w:val="007811F1"/>
    <w:rsid w:val="0078220A"/>
    <w:rsid w:val="00783444"/>
    <w:rsid w:val="00784342"/>
    <w:rsid w:val="00784C72"/>
    <w:rsid w:val="0079181F"/>
    <w:rsid w:val="00794FDF"/>
    <w:rsid w:val="0079588B"/>
    <w:rsid w:val="007A2447"/>
    <w:rsid w:val="007A3BD5"/>
    <w:rsid w:val="007A46B9"/>
    <w:rsid w:val="007A5202"/>
    <w:rsid w:val="007B016E"/>
    <w:rsid w:val="007B0702"/>
    <w:rsid w:val="007B5B2E"/>
    <w:rsid w:val="007B739D"/>
    <w:rsid w:val="007C0860"/>
    <w:rsid w:val="007C0E6B"/>
    <w:rsid w:val="007C15B3"/>
    <w:rsid w:val="007C5965"/>
    <w:rsid w:val="007D0422"/>
    <w:rsid w:val="007D109A"/>
    <w:rsid w:val="007E0D76"/>
    <w:rsid w:val="007E5964"/>
    <w:rsid w:val="007F02AA"/>
    <w:rsid w:val="007F2381"/>
    <w:rsid w:val="00802B20"/>
    <w:rsid w:val="0080329E"/>
    <w:rsid w:val="00812103"/>
    <w:rsid w:val="008132C4"/>
    <w:rsid w:val="008228D4"/>
    <w:rsid w:val="00833791"/>
    <w:rsid w:val="00836176"/>
    <w:rsid w:val="00847331"/>
    <w:rsid w:val="00852E3B"/>
    <w:rsid w:val="00866F85"/>
    <w:rsid w:val="0087089A"/>
    <w:rsid w:val="008870F0"/>
    <w:rsid w:val="008874BC"/>
    <w:rsid w:val="008879BE"/>
    <w:rsid w:val="008903F2"/>
    <w:rsid w:val="00894E93"/>
    <w:rsid w:val="00894F72"/>
    <w:rsid w:val="0089662A"/>
    <w:rsid w:val="008A1BA3"/>
    <w:rsid w:val="008A2BF3"/>
    <w:rsid w:val="008A339F"/>
    <w:rsid w:val="008B4381"/>
    <w:rsid w:val="008C1FA4"/>
    <w:rsid w:val="008C6A85"/>
    <w:rsid w:val="008D2243"/>
    <w:rsid w:val="008D3069"/>
    <w:rsid w:val="008D3812"/>
    <w:rsid w:val="008D39DD"/>
    <w:rsid w:val="008D5BAF"/>
    <w:rsid w:val="008D67B4"/>
    <w:rsid w:val="008D6D64"/>
    <w:rsid w:val="008D78A1"/>
    <w:rsid w:val="008E6AE5"/>
    <w:rsid w:val="008F5D69"/>
    <w:rsid w:val="008F63B6"/>
    <w:rsid w:val="00900BBB"/>
    <w:rsid w:val="00900F69"/>
    <w:rsid w:val="00904C9A"/>
    <w:rsid w:val="00905C90"/>
    <w:rsid w:val="00905FF6"/>
    <w:rsid w:val="00907D7A"/>
    <w:rsid w:val="00907F33"/>
    <w:rsid w:val="00910F8D"/>
    <w:rsid w:val="00912F3D"/>
    <w:rsid w:val="0091454B"/>
    <w:rsid w:val="0092022C"/>
    <w:rsid w:val="009265A1"/>
    <w:rsid w:val="00927E6E"/>
    <w:rsid w:val="009305BA"/>
    <w:rsid w:val="009354CB"/>
    <w:rsid w:val="00936CFA"/>
    <w:rsid w:val="00940F1B"/>
    <w:rsid w:val="0094360C"/>
    <w:rsid w:val="00947735"/>
    <w:rsid w:val="00953705"/>
    <w:rsid w:val="0095680F"/>
    <w:rsid w:val="00960187"/>
    <w:rsid w:val="00962626"/>
    <w:rsid w:val="00963173"/>
    <w:rsid w:val="00963E50"/>
    <w:rsid w:val="009649C3"/>
    <w:rsid w:val="00964F5E"/>
    <w:rsid w:val="00965B84"/>
    <w:rsid w:val="00966558"/>
    <w:rsid w:val="00971A21"/>
    <w:rsid w:val="00971E10"/>
    <w:rsid w:val="009734F7"/>
    <w:rsid w:val="00975A4D"/>
    <w:rsid w:val="0098120A"/>
    <w:rsid w:val="00994267"/>
    <w:rsid w:val="00996BB0"/>
    <w:rsid w:val="00996BF2"/>
    <w:rsid w:val="009A0514"/>
    <w:rsid w:val="009A2AFE"/>
    <w:rsid w:val="009A518C"/>
    <w:rsid w:val="009A5880"/>
    <w:rsid w:val="009A7C73"/>
    <w:rsid w:val="009B0A82"/>
    <w:rsid w:val="009B12A0"/>
    <w:rsid w:val="009B294F"/>
    <w:rsid w:val="009B691D"/>
    <w:rsid w:val="009B7F2D"/>
    <w:rsid w:val="009C1ADE"/>
    <w:rsid w:val="009C2B9C"/>
    <w:rsid w:val="009C533D"/>
    <w:rsid w:val="009C64DD"/>
    <w:rsid w:val="009D16A3"/>
    <w:rsid w:val="009D7BB4"/>
    <w:rsid w:val="009F0B0A"/>
    <w:rsid w:val="009F14C3"/>
    <w:rsid w:val="009F7AD4"/>
    <w:rsid w:val="00A00072"/>
    <w:rsid w:val="00A01B8D"/>
    <w:rsid w:val="00A06547"/>
    <w:rsid w:val="00A065C3"/>
    <w:rsid w:val="00A06F7D"/>
    <w:rsid w:val="00A1045E"/>
    <w:rsid w:val="00A12E8C"/>
    <w:rsid w:val="00A12FF5"/>
    <w:rsid w:val="00A155D9"/>
    <w:rsid w:val="00A16471"/>
    <w:rsid w:val="00A251C2"/>
    <w:rsid w:val="00A37272"/>
    <w:rsid w:val="00A37860"/>
    <w:rsid w:val="00A42FAC"/>
    <w:rsid w:val="00A438D9"/>
    <w:rsid w:val="00A52DCA"/>
    <w:rsid w:val="00A5364F"/>
    <w:rsid w:val="00A5397D"/>
    <w:rsid w:val="00A53BFE"/>
    <w:rsid w:val="00A62003"/>
    <w:rsid w:val="00A66C66"/>
    <w:rsid w:val="00A66FEA"/>
    <w:rsid w:val="00A71B8C"/>
    <w:rsid w:val="00A730BC"/>
    <w:rsid w:val="00A74662"/>
    <w:rsid w:val="00A74FDF"/>
    <w:rsid w:val="00A8549D"/>
    <w:rsid w:val="00A87557"/>
    <w:rsid w:val="00A91998"/>
    <w:rsid w:val="00A928AB"/>
    <w:rsid w:val="00A95CFC"/>
    <w:rsid w:val="00AB515D"/>
    <w:rsid w:val="00AB561F"/>
    <w:rsid w:val="00AB7789"/>
    <w:rsid w:val="00AC38AD"/>
    <w:rsid w:val="00AC44EE"/>
    <w:rsid w:val="00AD1F99"/>
    <w:rsid w:val="00AD21CD"/>
    <w:rsid w:val="00AD2433"/>
    <w:rsid w:val="00AD2BA4"/>
    <w:rsid w:val="00AD627A"/>
    <w:rsid w:val="00AE39DF"/>
    <w:rsid w:val="00AE3B7B"/>
    <w:rsid w:val="00AE50BC"/>
    <w:rsid w:val="00AE6EF4"/>
    <w:rsid w:val="00AE77A4"/>
    <w:rsid w:val="00AF0CDB"/>
    <w:rsid w:val="00AF16E0"/>
    <w:rsid w:val="00AF1BBF"/>
    <w:rsid w:val="00AF1DFF"/>
    <w:rsid w:val="00AF2B4A"/>
    <w:rsid w:val="00AF35FD"/>
    <w:rsid w:val="00AF49ED"/>
    <w:rsid w:val="00B009DC"/>
    <w:rsid w:val="00B0626D"/>
    <w:rsid w:val="00B066F4"/>
    <w:rsid w:val="00B101A2"/>
    <w:rsid w:val="00B1477C"/>
    <w:rsid w:val="00B2255C"/>
    <w:rsid w:val="00B23F3C"/>
    <w:rsid w:val="00B25D0A"/>
    <w:rsid w:val="00B315A8"/>
    <w:rsid w:val="00B34118"/>
    <w:rsid w:val="00B3512F"/>
    <w:rsid w:val="00B35DEC"/>
    <w:rsid w:val="00B37ADE"/>
    <w:rsid w:val="00B417E7"/>
    <w:rsid w:val="00B43755"/>
    <w:rsid w:val="00B444A3"/>
    <w:rsid w:val="00B44B90"/>
    <w:rsid w:val="00B507C3"/>
    <w:rsid w:val="00B50D51"/>
    <w:rsid w:val="00B51811"/>
    <w:rsid w:val="00B528BB"/>
    <w:rsid w:val="00B56C28"/>
    <w:rsid w:val="00B6316F"/>
    <w:rsid w:val="00B67C5F"/>
    <w:rsid w:val="00B72336"/>
    <w:rsid w:val="00B746C8"/>
    <w:rsid w:val="00B802BF"/>
    <w:rsid w:val="00B80EB1"/>
    <w:rsid w:val="00B82B27"/>
    <w:rsid w:val="00B87576"/>
    <w:rsid w:val="00B90FF3"/>
    <w:rsid w:val="00B92C07"/>
    <w:rsid w:val="00B94BDF"/>
    <w:rsid w:val="00B94D2D"/>
    <w:rsid w:val="00B9568A"/>
    <w:rsid w:val="00BA0C2D"/>
    <w:rsid w:val="00BA5E6A"/>
    <w:rsid w:val="00BB06F4"/>
    <w:rsid w:val="00BB0CB3"/>
    <w:rsid w:val="00BB1085"/>
    <w:rsid w:val="00BB18BC"/>
    <w:rsid w:val="00BB3D26"/>
    <w:rsid w:val="00BB507A"/>
    <w:rsid w:val="00BC1EFE"/>
    <w:rsid w:val="00BC7994"/>
    <w:rsid w:val="00BD0895"/>
    <w:rsid w:val="00BD1859"/>
    <w:rsid w:val="00BD374A"/>
    <w:rsid w:val="00BD3983"/>
    <w:rsid w:val="00BD4A75"/>
    <w:rsid w:val="00BD5B6B"/>
    <w:rsid w:val="00BD6A7A"/>
    <w:rsid w:val="00BD6B5A"/>
    <w:rsid w:val="00BE080D"/>
    <w:rsid w:val="00BE1271"/>
    <w:rsid w:val="00BE3998"/>
    <w:rsid w:val="00BE784A"/>
    <w:rsid w:val="00BF755F"/>
    <w:rsid w:val="00C01293"/>
    <w:rsid w:val="00C01440"/>
    <w:rsid w:val="00C02885"/>
    <w:rsid w:val="00C05020"/>
    <w:rsid w:val="00C06294"/>
    <w:rsid w:val="00C104F0"/>
    <w:rsid w:val="00C11356"/>
    <w:rsid w:val="00C13D04"/>
    <w:rsid w:val="00C155EB"/>
    <w:rsid w:val="00C16074"/>
    <w:rsid w:val="00C16B58"/>
    <w:rsid w:val="00C22377"/>
    <w:rsid w:val="00C2547A"/>
    <w:rsid w:val="00C260E2"/>
    <w:rsid w:val="00C27114"/>
    <w:rsid w:val="00C3240F"/>
    <w:rsid w:val="00C35970"/>
    <w:rsid w:val="00C36CAC"/>
    <w:rsid w:val="00C42EA8"/>
    <w:rsid w:val="00C42EC6"/>
    <w:rsid w:val="00C43477"/>
    <w:rsid w:val="00C44B7C"/>
    <w:rsid w:val="00C45A66"/>
    <w:rsid w:val="00C50693"/>
    <w:rsid w:val="00C5263E"/>
    <w:rsid w:val="00C528D4"/>
    <w:rsid w:val="00C53D93"/>
    <w:rsid w:val="00C540B7"/>
    <w:rsid w:val="00C60360"/>
    <w:rsid w:val="00C651C1"/>
    <w:rsid w:val="00C65507"/>
    <w:rsid w:val="00C70540"/>
    <w:rsid w:val="00C7070C"/>
    <w:rsid w:val="00C71445"/>
    <w:rsid w:val="00C727D2"/>
    <w:rsid w:val="00C757D1"/>
    <w:rsid w:val="00C75D0E"/>
    <w:rsid w:val="00C77FA4"/>
    <w:rsid w:val="00C81EAD"/>
    <w:rsid w:val="00C81EB0"/>
    <w:rsid w:val="00C848A8"/>
    <w:rsid w:val="00C93885"/>
    <w:rsid w:val="00C93959"/>
    <w:rsid w:val="00C96FA2"/>
    <w:rsid w:val="00CA4757"/>
    <w:rsid w:val="00CA54F8"/>
    <w:rsid w:val="00CB1B3E"/>
    <w:rsid w:val="00CB5463"/>
    <w:rsid w:val="00CC1C00"/>
    <w:rsid w:val="00CC4987"/>
    <w:rsid w:val="00CD0656"/>
    <w:rsid w:val="00CD2764"/>
    <w:rsid w:val="00CE0F6D"/>
    <w:rsid w:val="00CE3087"/>
    <w:rsid w:val="00CE46F7"/>
    <w:rsid w:val="00CE5B3B"/>
    <w:rsid w:val="00CF08A5"/>
    <w:rsid w:val="00CF6DEF"/>
    <w:rsid w:val="00D00D33"/>
    <w:rsid w:val="00D01179"/>
    <w:rsid w:val="00D01217"/>
    <w:rsid w:val="00D0294E"/>
    <w:rsid w:val="00D06166"/>
    <w:rsid w:val="00D06F2C"/>
    <w:rsid w:val="00D07CE1"/>
    <w:rsid w:val="00D1049B"/>
    <w:rsid w:val="00D11047"/>
    <w:rsid w:val="00D1204A"/>
    <w:rsid w:val="00D13EF4"/>
    <w:rsid w:val="00D146D0"/>
    <w:rsid w:val="00D15882"/>
    <w:rsid w:val="00D158DA"/>
    <w:rsid w:val="00D204D2"/>
    <w:rsid w:val="00D31EB7"/>
    <w:rsid w:val="00D3381B"/>
    <w:rsid w:val="00D34A09"/>
    <w:rsid w:val="00D34FA9"/>
    <w:rsid w:val="00D37999"/>
    <w:rsid w:val="00D43E17"/>
    <w:rsid w:val="00D4447C"/>
    <w:rsid w:val="00D45417"/>
    <w:rsid w:val="00D52B27"/>
    <w:rsid w:val="00D56B7D"/>
    <w:rsid w:val="00D610B9"/>
    <w:rsid w:val="00D61FC2"/>
    <w:rsid w:val="00D64760"/>
    <w:rsid w:val="00D64B14"/>
    <w:rsid w:val="00D702ED"/>
    <w:rsid w:val="00D83147"/>
    <w:rsid w:val="00D833B6"/>
    <w:rsid w:val="00D86427"/>
    <w:rsid w:val="00D865C3"/>
    <w:rsid w:val="00D91DC0"/>
    <w:rsid w:val="00D94444"/>
    <w:rsid w:val="00D95000"/>
    <w:rsid w:val="00D961B7"/>
    <w:rsid w:val="00D96275"/>
    <w:rsid w:val="00DA3B4D"/>
    <w:rsid w:val="00DB0313"/>
    <w:rsid w:val="00DB09D0"/>
    <w:rsid w:val="00DB1323"/>
    <w:rsid w:val="00DB5EEB"/>
    <w:rsid w:val="00DC04BB"/>
    <w:rsid w:val="00DC6ACC"/>
    <w:rsid w:val="00DC77E2"/>
    <w:rsid w:val="00DD6C8D"/>
    <w:rsid w:val="00DD700A"/>
    <w:rsid w:val="00DD7344"/>
    <w:rsid w:val="00DD764D"/>
    <w:rsid w:val="00DD7C3D"/>
    <w:rsid w:val="00DE279E"/>
    <w:rsid w:val="00DF3A2F"/>
    <w:rsid w:val="00DF46CB"/>
    <w:rsid w:val="00DF4B22"/>
    <w:rsid w:val="00E03A48"/>
    <w:rsid w:val="00E05EC7"/>
    <w:rsid w:val="00E07D82"/>
    <w:rsid w:val="00E165F7"/>
    <w:rsid w:val="00E16E49"/>
    <w:rsid w:val="00E173C7"/>
    <w:rsid w:val="00E201DB"/>
    <w:rsid w:val="00E25D17"/>
    <w:rsid w:val="00E30CAD"/>
    <w:rsid w:val="00E31115"/>
    <w:rsid w:val="00E41D34"/>
    <w:rsid w:val="00E42E23"/>
    <w:rsid w:val="00E46F92"/>
    <w:rsid w:val="00E47F61"/>
    <w:rsid w:val="00E50EB8"/>
    <w:rsid w:val="00E54FF6"/>
    <w:rsid w:val="00E55793"/>
    <w:rsid w:val="00E625A1"/>
    <w:rsid w:val="00E62CB8"/>
    <w:rsid w:val="00E648FE"/>
    <w:rsid w:val="00E73D60"/>
    <w:rsid w:val="00E7445E"/>
    <w:rsid w:val="00E74F99"/>
    <w:rsid w:val="00E75DDB"/>
    <w:rsid w:val="00E76645"/>
    <w:rsid w:val="00E77C39"/>
    <w:rsid w:val="00E843C0"/>
    <w:rsid w:val="00E86427"/>
    <w:rsid w:val="00E87154"/>
    <w:rsid w:val="00E90D6F"/>
    <w:rsid w:val="00E9116B"/>
    <w:rsid w:val="00E914E9"/>
    <w:rsid w:val="00E9190B"/>
    <w:rsid w:val="00E94524"/>
    <w:rsid w:val="00E956E3"/>
    <w:rsid w:val="00EA2C6D"/>
    <w:rsid w:val="00EA2F07"/>
    <w:rsid w:val="00EA7C29"/>
    <w:rsid w:val="00EB5BE9"/>
    <w:rsid w:val="00EB7AF2"/>
    <w:rsid w:val="00EC1F9B"/>
    <w:rsid w:val="00EC3907"/>
    <w:rsid w:val="00EC50EA"/>
    <w:rsid w:val="00EC566C"/>
    <w:rsid w:val="00EC5874"/>
    <w:rsid w:val="00EC651D"/>
    <w:rsid w:val="00ED0949"/>
    <w:rsid w:val="00ED3828"/>
    <w:rsid w:val="00ED47DE"/>
    <w:rsid w:val="00EE4306"/>
    <w:rsid w:val="00EE4E88"/>
    <w:rsid w:val="00EF11C2"/>
    <w:rsid w:val="00EF383F"/>
    <w:rsid w:val="00EF7031"/>
    <w:rsid w:val="00F0096E"/>
    <w:rsid w:val="00F028B3"/>
    <w:rsid w:val="00F02A06"/>
    <w:rsid w:val="00F02E87"/>
    <w:rsid w:val="00F07C8F"/>
    <w:rsid w:val="00F131EE"/>
    <w:rsid w:val="00F170CD"/>
    <w:rsid w:val="00F23427"/>
    <w:rsid w:val="00F238E8"/>
    <w:rsid w:val="00F23BC2"/>
    <w:rsid w:val="00F264F8"/>
    <w:rsid w:val="00F31EEF"/>
    <w:rsid w:val="00F3407E"/>
    <w:rsid w:val="00F35F7C"/>
    <w:rsid w:val="00F43CA3"/>
    <w:rsid w:val="00F458DD"/>
    <w:rsid w:val="00F578A3"/>
    <w:rsid w:val="00F65C53"/>
    <w:rsid w:val="00F814AF"/>
    <w:rsid w:val="00F815E4"/>
    <w:rsid w:val="00F8354B"/>
    <w:rsid w:val="00F909F4"/>
    <w:rsid w:val="00F948C5"/>
    <w:rsid w:val="00FA09D5"/>
    <w:rsid w:val="00FA6EB9"/>
    <w:rsid w:val="00FA7403"/>
    <w:rsid w:val="00FA7856"/>
    <w:rsid w:val="00FA7920"/>
    <w:rsid w:val="00FB13A2"/>
    <w:rsid w:val="00FB1DBC"/>
    <w:rsid w:val="00FB75EE"/>
    <w:rsid w:val="00FB7E19"/>
    <w:rsid w:val="00FD1A20"/>
    <w:rsid w:val="00FD2CFD"/>
    <w:rsid w:val="00FD5BAD"/>
    <w:rsid w:val="00FE3ABC"/>
    <w:rsid w:val="00FE590A"/>
    <w:rsid w:val="00FE62B6"/>
    <w:rsid w:val="00FF1529"/>
    <w:rsid w:val="00FF4628"/>
    <w:rsid w:val="00FF71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73703"/>
  <w15:docId w15:val="{D005F647-92A3-4F63-BFA9-9D80D4F6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1FCC"/>
    <w:rPr>
      <w:sz w:val="24"/>
      <w:szCs w:val="24"/>
    </w:rPr>
  </w:style>
  <w:style w:type="paragraph" w:styleId="1">
    <w:name w:val="heading 1"/>
    <w:basedOn w:val="a"/>
    <w:next w:val="a"/>
    <w:qFormat/>
    <w:rsid w:val="00BC1EFE"/>
    <w:pPr>
      <w:keepNext/>
      <w:outlineLvl w:val="0"/>
    </w:pPr>
    <w:rPr>
      <w:i/>
      <w:iCs/>
      <w:sz w:val="44"/>
    </w:rPr>
  </w:style>
  <w:style w:type="paragraph" w:styleId="2">
    <w:name w:val="heading 2"/>
    <w:basedOn w:val="a"/>
    <w:next w:val="a"/>
    <w:qFormat/>
    <w:rsid w:val="003A7887"/>
    <w:pPr>
      <w:keepNext/>
      <w:spacing w:before="240" w:after="60"/>
      <w:outlineLvl w:val="1"/>
    </w:pPr>
    <w:rPr>
      <w:rFonts w:ascii="Arial" w:hAnsi="Arial" w:cs="Arial"/>
      <w:b/>
      <w:bCs/>
      <w:i/>
      <w:iCs/>
      <w:sz w:val="28"/>
      <w:szCs w:val="28"/>
    </w:rPr>
  </w:style>
  <w:style w:type="paragraph" w:styleId="3">
    <w:name w:val="heading 3"/>
    <w:basedOn w:val="a"/>
    <w:next w:val="a"/>
    <w:qFormat/>
    <w:rsid w:val="00430DFD"/>
    <w:pPr>
      <w:keepNext/>
      <w:spacing w:before="240" w:after="60"/>
      <w:outlineLvl w:val="2"/>
    </w:pPr>
    <w:rPr>
      <w:rFonts w:ascii="Arial" w:hAnsi="Arial" w:cs="Arial"/>
      <w:b/>
      <w:bCs/>
      <w:sz w:val="26"/>
      <w:szCs w:val="26"/>
    </w:rPr>
  </w:style>
  <w:style w:type="paragraph" w:styleId="4">
    <w:name w:val="heading 4"/>
    <w:basedOn w:val="a"/>
    <w:next w:val="a"/>
    <w:link w:val="40"/>
    <w:qFormat/>
    <w:rsid w:val="00EC1F9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C1EFE"/>
    <w:pPr>
      <w:jc w:val="center"/>
    </w:pPr>
    <w:rPr>
      <w:b/>
      <w:bCs/>
      <w:i/>
      <w:iCs/>
    </w:rPr>
  </w:style>
  <w:style w:type="paragraph" w:styleId="a5">
    <w:name w:val="Balloon Text"/>
    <w:basedOn w:val="a"/>
    <w:semiHidden/>
    <w:rsid w:val="00663EE9"/>
    <w:rPr>
      <w:rFonts w:ascii="Tahoma" w:hAnsi="Tahoma" w:cs="Tahoma"/>
      <w:sz w:val="16"/>
      <w:szCs w:val="16"/>
    </w:rPr>
  </w:style>
  <w:style w:type="character" w:styleId="a6">
    <w:name w:val="Hyperlink"/>
    <w:rsid w:val="00AD21CD"/>
    <w:rPr>
      <w:color w:val="0000FF"/>
      <w:u w:val="single"/>
    </w:rPr>
  </w:style>
  <w:style w:type="paragraph" w:styleId="a7">
    <w:name w:val="header"/>
    <w:basedOn w:val="a"/>
    <w:rsid w:val="00BA5E6A"/>
    <w:pPr>
      <w:tabs>
        <w:tab w:val="center" w:pos="4677"/>
        <w:tab w:val="right" w:pos="9355"/>
      </w:tabs>
    </w:pPr>
  </w:style>
  <w:style w:type="paragraph" w:styleId="a8">
    <w:name w:val="footer"/>
    <w:basedOn w:val="a"/>
    <w:rsid w:val="00BA5E6A"/>
    <w:pPr>
      <w:tabs>
        <w:tab w:val="center" w:pos="4677"/>
        <w:tab w:val="right" w:pos="9355"/>
      </w:tabs>
    </w:pPr>
  </w:style>
  <w:style w:type="paragraph" w:styleId="a9">
    <w:name w:val="Title"/>
    <w:basedOn w:val="a"/>
    <w:link w:val="aa"/>
    <w:uiPriority w:val="99"/>
    <w:qFormat/>
    <w:rsid w:val="002C5E00"/>
    <w:pPr>
      <w:jc w:val="center"/>
    </w:pPr>
    <w:rPr>
      <w:b/>
      <w:sz w:val="20"/>
      <w:szCs w:val="20"/>
    </w:rPr>
  </w:style>
  <w:style w:type="paragraph" w:styleId="ab">
    <w:name w:val="Subtitle"/>
    <w:basedOn w:val="a"/>
    <w:link w:val="ac"/>
    <w:uiPriority w:val="99"/>
    <w:qFormat/>
    <w:rsid w:val="002C5E00"/>
    <w:pPr>
      <w:jc w:val="center"/>
    </w:pPr>
    <w:rPr>
      <w:b/>
      <w:bCs/>
      <w:sz w:val="26"/>
    </w:rPr>
  </w:style>
  <w:style w:type="table" w:styleId="ad">
    <w:name w:val="Table Grid"/>
    <w:basedOn w:val="a1"/>
    <w:rsid w:val="00180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rsid w:val="001E154E"/>
    <w:rPr>
      <w:color w:val="800080"/>
      <w:u w:val="single"/>
    </w:rPr>
  </w:style>
  <w:style w:type="paragraph" w:styleId="20">
    <w:name w:val="Body Text 2"/>
    <w:basedOn w:val="a"/>
    <w:link w:val="21"/>
    <w:unhideWhenUsed/>
    <w:rsid w:val="00581296"/>
    <w:pPr>
      <w:spacing w:after="120" w:line="480" w:lineRule="auto"/>
    </w:pPr>
    <w:rPr>
      <w:lang w:val="en-US"/>
    </w:rPr>
  </w:style>
  <w:style w:type="character" w:customStyle="1" w:styleId="21">
    <w:name w:val="Основной текст 2 Знак"/>
    <w:link w:val="20"/>
    <w:rsid w:val="00581296"/>
    <w:rPr>
      <w:sz w:val="24"/>
      <w:szCs w:val="24"/>
      <w:lang w:val="en-US"/>
    </w:rPr>
  </w:style>
  <w:style w:type="paragraph" w:styleId="af">
    <w:name w:val="List Paragraph"/>
    <w:basedOn w:val="a"/>
    <w:uiPriority w:val="34"/>
    <w:qFormat/>
    <w:rsid w:val="00581296"/>
    <w:pPr>
      <w:ind w:left="720"/>
      <w:contextualSpacing/>
    </w:pPr>
    <w:rPr>
      <w:lang w:val="en-US"/>
    </w:rPr>
  </w:style>
  <w:style w:type="paragraph" w:styleId="af0">
    <w:name w:val="footnote text"/>
    <w:basedOn w:val="a"/>
    <w:link w:val="af1"/>
    <w:rsid w:val="009A5880"/>
    <w:rPr>
      <w:sz w:val="20"/>
      <w:szCs w:val="20"/>
    </w:rPr>
  </w:style>
  <w:style w:type="character" w:customStyle="1" w:styleId="af1">
    <w:name w:val="Текст сноски Знак"/>
    <w:basedOn w:val="a0"/>
    <w:link w:val="af0"/>
    <w:rsid w:val="009A5880"/>
  </w:style>
  <w:style w:type="character" w:styleId="af2">
    <w:name w:val="footnote reference"/>
    <w:rsid w:val="009A5880"/>
    <w:rPr>
      <w:vertAlign w:val="superscript"/>
    </w:rPr>
  </w:style>
  <w:style w:type="paragraph" w:customStyle="1" w:styleId="-">
    <w:name w:val="Стиль ТГИ-Лизинг"/>
    <w:basedOn w:val="a"/>
    <w:link w:val="-0"/>
    <w:qFormat/>
    <w:rsid w:val="00D3381B"/>
    <w:rPr>
      <w:bCs/>
      <w:color w:val="0000CC"/>
      <w:sz w:val="16"/>
      <w:szCs w:val="16"/>
    </w:rPr>
  </w:style>
  <w:style w:type="character" w:customStyle="1" w:styleId="-0">
    <w:name w:val="Стиль ТГИ-Лизинг Знак"/>
    <w:link w:val="-"/>
    <w:rsid w:val="00D3381B"/>
    <w:rPr>
      <w:bCs/>
      <w:color w:val="0000CC"/>
      <w:sz w:val="16"/>
      <w:szCs w:val="16"/>
    </w:rPr>
  </w:style>
  <w:style w:type="character" w:customStyle="1" w:styleId="40">
    <w:name w:val="Заголовок 4 Знак"/>
    <w:basedOn w:val="a0"/>
    <w:link w:val="4"/>
    <w:locked/>
    <w:rsid w:val="005601C2"/>
    <w:rPr>
      <w:b/>
      <w:bCs/>
      <w:sz w:val="28"/>
      <w:szCs w:val="28"/>
    </w:rPr>
  </w:style>
  <w:style w:type="character" w:customStyle="1" w:styleId="a4">
    <w:name w:val="Основной текст Знак"/>
    <w:basedOn w:val="a0"/>
    <w:link w:val="a3"/>
    <w:locked/>
    <w:rsid w:val="005601C2"/>
    <w:rPr>
      <w:b/>
      <w:bCs/>
      <w:i/>
      <w:iCs/>
      <w:sz w:val="24"/>
      <w:szCs w:val="24"/>
    </w:rPr>
  </w:style>
  <w:style w:type="character" w:customStyle="1" w:styleId="aa">
    <w:name w:val="Заголовок Знак"/>
    <w:link w:val="a9"/>
    <w:uiPriority w:val="99"/>
    <w:rsid w:val="005601C2"/>
    <w:rPr>
      <w:b/>
    </w:rPr>
  </w:style>
  <w:style w:type="character" w:customStyle="1" w:styleId="ac">
    <w:name w:val="Подзаголовок Знак"/>
    <w:link w:val="ab"/>
    <w:uiPriority w:val="99"/>
    <w:rsid w:val="005601C2"/>
    <w:rPr>
      <w:b/>
      <w:bCs/>
      <w:sz w:val="26"/>
      <w:szCs w:val="24"/>
    </w:rPr>
  </w:style>
  <w:style w:type="paragraph" w:customStyle="1" w:styleId="ConsPlusNonformat">
    <w:name w:val="ConsPlusNonformat"/>
    <w:uiPriority w:val="99"/>
    <w:rsid w:val="00245FDF"/>
    <w:pPr>
      <w:autoSpaceDE w:val="0"/>
      <w:autoSpaceDN w:val="0"/>
      <w:adjustRightInd w:val="0"/>
    </w:pPr>
    <w:rPr>
      <w:rFonts w:ascii="Courier New" w:hAnsi="Courier New" w:cs="Courier New"/>
    </w:rPr>
  </w:style>
  <w:style w:type="paragraph" w:customStyle="1" w:styleId="ConsPlusNormal">
    <w:name w:val="ConsPlusNormal"/>
    <w:rsid w:val="008F5D69"/>
    <w:pPr>
      <w:autoSpaceDE w:val="0"/>
      <w:autoSpaceDN w:val="0"/>
      <w:adjustRightInd w:val="0"/>
    </w:pPr>
    <w:rPr>
      <w:rFonts w:ascii="Arial" w:hAnsi="Arial" w:cs="Arial"/>
    </w:rPr>
  </w:style>
  <w:style w:type="character" w:customStyle="1" w:styleId="bold">
    <w:name w:val="bold"/>
    <w:basedOn w:val="a0"/>
    <w:rsid w:val="008F5D69"/>
  </w:style>
  <w:style w:type="character" w:styleId="af3">
    <w:name w:val="Strong"/>
    <w:basedOn w:val="a0"/>
    <w:qFormat/>
    <w:rsid w:val="008F5D69"/>
    <w:rPr>
      <w:b/>
      <w:bCs/>
    </w:rPr>
  </w:style>
  <w:style w:type="character" w:customStyle="1" w:styleId="blk">
    <w:name w:val="blk"/>
    <w:basedOn w:val="a0"/>
    <w:rsid w:val="008F5D69"/>
  </w:style>
  <w:style w:type="paragraph" w:customStyle="1" w:styleId="ConsNormal">
    <w:name w:val="ConsNormal"/>
    <w:rsid w:val="00051DB3"/>
    <w:pPr>
      <w:widowControl w:val="0"/>
      <w:autoSpaceDE w:val="0"/>
      <w:autoSpaceDN w:val="0"/>
      <w:adjustRightInd w:val="0"/>
      <w:ind w:firstLine="720"/>
    </w:pPr>
    <w:rPr>
      <w:rFonts w:ascii="Arial" w:hAnsi="Arial" w:cs="Arial"/>
      <w:sz w:val="28"/>
      <w:szCs w:val="28"/>
    </w:rPr>
  </w:style>
  <w:style w:type="paragraph" w:styleId="22">
    <w:name w:val="Body Text Indent 2"/>
    <w:basedOn w:val="a"/>
    <w:link w:val="23"/>
    <w:unhideWhenUsed/>
    <w:rsid w:val="00175874"/>
    <w:pPr>
      <w:spacing w:after="120" w:line="480" w:lineRule="auto"/>
      <w:ind w:left="283"/>
    </w:pPr>
  </w:style>
  <w:style w:type="character" w:customStyle="1" w:styleId="23">
    <w:name w:val="Основной текст с отступом 2 Знак"/>
    <w:basedOn w:val="a0"/>
    <w:link w:val="22"/>
    <w:rsid w:val="001758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3151">
      <w:bodyDiv w:val="1"/>
      <w:marLeft w:val="0"/>
      <w:marRight w:val="0"/>
      <w:marTop w:val="0"/>
      <w:marBottom w:val="0"/>
      <w:divBdr>
        <w:top w:val="none" w:sz="0" w:space="0" w:color="auto"/>
        <w:left w:val="none" w:sz="0" w:space="0" w:color="auto"/>
        <w:bottom w:val="none" w:sz="0" w:space="0" w:color="auto"/>
        <w:right w:val="none" w:sz="0" w:space="0" w:color="auto"/>
      </w:divBdr>
    </w:div>
    <w:div w:id="41903940">
      <w:bodyDiv w:val="1"/>
      <w:marLeft w:val="0"/>
      <w:marRight w:val="0"/>
      <w:marTop w:val="0"/>
      <w:marBottom w:val="0"/>
      <w:divBdr>
        <w:top w:val="none" w:sz="0" w:space="0" w:color="auto"/>
        <w:left w:val="none" w:sz="0" w:space="0" w:color="auto"/>
        <w:bottom w:val="none" w:sz="0" w:space="0" w:color="auto"/>
        <w:right w:val="none" w:sz="0" w:space="0" w:color="auto"/>
      </w:divBdr>
    </w:div>
    <w:div w:id="104232393">
      <w:bodyDiv w:val="1"/>
      <w:marLeft w:val="0"/>
      <w:marRight w:val="0"/>
      <w:marTop w:val="0"/>
      <w:marBottom w:val="0"/>
      <w:divBdr>
        <w:top w:val="none" w:sz="0" w:space="0" w:color="auto"/>
        <w:left w:val="none" w:sz="0" w:space="0" w:color="auto"/>
        <w:bottom w:val="none" w:sz="0" w:space="0" w:color="auto"/>
        <w:right w:val="none" w:sz="0" w:space="0" w:color="auto"/>
      </w:divBdr>
    </w:div>
    <w:div w:id="152841197">
      <w:bodyDiv w:val="1"/>
      <w:marLeft w:val="0"/>
      <w:marRight w:val="0"/>
      <w:marTop w:val="0"/>
      <w:marBottom w:val="0"/>
      <w:divBdr>
        <w:top w:val="none" w:sz="0" w:space="0" w:color="auto"/>
        <w:left w:val="none" w:sz="0" w:space="0" w:color="auto"/>
        <w:bottom w:val="none" w:sz="0" w:space="0" w:color="auto"/>
        <w:right w:val="none" w:sz="0" w:space="0" w:color="auto"/>
      </w:divBdr>
    </w:div>
    <w:div w:id="316957517">
      <w:bodyDiv w:val="1"/>
      <w:marLeft w:val="0"/>
      <w:marRight w:val="0"/>
      <w:marTop w:val="0"/>
      <w:marBottom w:val="0"/>
      <w:divBdr>
        <w:top w:val="none" w:sz="0" w:space="0" w:color="auto"/>
        <w:left w:val="none" w:sz="0" w:space="0" w:color="auto"/>
        <w:bottom w:val="none" w:sz="0" w:space="0" w:color="auto"/>
        <w:right w:val="none" w:sz="0" w:space="0" w:color="auto"/>
      </w:divBdr>
    </w:div>
    <w:div w:id="346716665">
      <w:bodyDiv w:val="1"/>
      <w:marLeft w:val="0"/>
      <w:marRight w:val="0"/>
      <w:marTop w:val="0"/>
      <w:marBottom w:val="0"/>
      <w:divBdr>
        <w:top w:val="none" w:sz="0" w:space="0" w:color="auto"/>
        <w:left w:val="none" w:sz="0" w:space="0" w:color="auto"/>
        <w:bottom w:val="none" w:sz="0" w:space="0" w:color="auto"/>
        <w:right w:val="none" w:sz="0" w:space="0" w:color="auto"/>
      </w:divBdr>
    </w:div>
    <w:div w:id="570194961">
      <w:bodyDiv w:val="1"/>
      <w:marLeft w:val="0"/>
      <w:marRight w:val="0"/>
      <w:marTop w:val="0"/>
      <w:marBottom w:val="0"/>
      <w:divBdr>
        <w:top w:val="none" w:sz="0" w:space="0" w:color="auto"/>
        <w:left w:val="none" w:sz="0" w:space="0" w:color="auto"/>
        <w:bottom w:val="none" w:sz="0" w:space="0" w:color="auto"/>
        <w:right w:val="none" w:sz="0" w:space="0" w:color="auto"/>
      </w:divBdr>
    </w:div>
    <w:div w:id="789398292">
      <w:bodyDiv w:val="1"/>
      <w:marLeft w:val="0"/>
      <w:marRight w:val="0"/>
      <w:marTop w:val="0"/>
      <w:marBottom w:val="0"/>
      <w:divBdr>
        <w:top w:val="none" w:sz="0" w:space="0" w:color="auto"/>
        <w:left w:val="none" w:sz="0" w:space="0" w:color="auto"/>
        <w:bottom w:val="none" w:sz="0" w:space="0" w:color="auto"/>
        <w:right w:val="none" w:sz="0" w:space="0" w:color="auto"/>
      </w:divBdr>
    </w:div>
    <w:div w:id="1182890195">
      <w:bodyDiv w:val="1"/>
      <w:marLeft w:val="0"/>
      <w:marRight w:val="0"/>
      <w:marTop w:val="0"/>
      <w:marBottom w:val="0"/>
      <w:divBdr>
        <w:top w:val="none" w:sz="0" w:space="0" w:color="auto"/>
        <w:left w:val="none" w:sz="0" w:space="0" w:color="auto"/>
        <w:bottom w:val="none" w:sz="0" w:space="0" w:color="auto"/>
        <w:right w:val="none" w:sz="0" w:space="0" w:color="auto"/>
      </w:divBdr>
    </w:div>
    <w:div w:id="1243488893">
      <w:bodyDiv w:val="1"/>
      <w:marLeft w:val="0"/>
      <w:marRight w:val="0"/>
      <w:marTop w:val="0"/>
      <w:marBottom w:val="0"/>
      <w:divBdr>
        <w:top w:val="none" w:sz="0" w:space="0" w:color="auto"/>
        <w:left w:val="none" w:sz="0" w:space="0" w:color="auto"/>
        <w:bottom w:val="none" w:sz="0" w:space="0" w:color="auto"/>
        <w:right w:val="none" w:sz="0" w:space="0" w:color="auto"/>
      </w:divBdr>
    </w:div>
    <w:div w:id="1254389505">
      <w:bodyDiv w:val="1"/>
      <w:marLeft w:val="0"/>
      <w:marRight w:val="0"/>
      <w:marTop w:val="0"/>
      <w:marBottom w:val="0"/>
      <w:divBdr>
        <w:top w:val="none" w:sz="0" w:space="0" w:color="auto"/>
        <w:left w:val="none" w:sz="0" w:space="0" w:color="auto"/>
        <w:bottom w:val="none" w:sz="0" w:space="0" w:color="auto"/>
        <w:right w:val="none" w:sz="0" w:space="0" w:color="auto"/>
      </w:divBdr>
    </w:div>
    <w:div w:id="1258051737">
      <w:bodyDiv w:val="1"/>
      <w:marLeft w:val="0"/>
      <w:marRight w:val="0"/>
      <w:marTop w:val="0"/>
      <w:marBottom w:val="0"/>
      <w:divBdr>
        <w:top w:val="none" w:sz="0" w:space="0" w:color="auto"/>
        <w:left w:val="none" w:sz="0" w:space="0" w:color="auto"/>
        <w:bottom w:val="none" w:sz="0" w:space="0" w:color="auto"/>
        <w:right w:val="none" w:sz="0" w:space="0" w:color="auto"/>
      </w:divBdr>
    </w:div>
    <w:div w:id="1315791175">
      <w:bodyDiv w:val="1"/>
      <w:marLeft w:val="0"/>
      <w:marRight w:val="0"/>
      <w:marTop w:val="0"/>
      <w:marBottom w:val="0"/>
      <w:divBdr>
        <w:top w:val="none" w:sz="0" w:space="0" w:color="auto"/>
        <w:left w:val="none" w:sz="0" w:space="0" w:color="auto"/>
        <w:bottom w:val="none" w:sz="0" w:space="0" w:color="auto"/>
        <w:right w:val="none" w:sz="0" w:space="0" w:color="auto"/>
      </w:divBdr>
    </w:div>
    <w:div w:id="1342317350">
      <w:bodyDiv w:val="1"/>
      <w:marLeft w:val="0"/>
      <w:marRight w:val="0"/>
      <w:marTop w:val="0"/>
      <w:marBottom w:val="0"/>
      <w:divBdr>
        <w:top w:val="none" w:sz="0" w:space="0" w:color="auto"/>
        <w:left w:val="none" w:sz="0" w:space="0" w:color="auto"/>
        <w:bottom w:val="none" w:sz="0" w:space="0" w:color="auto"/>
        <w:right w:val="none" w:sz="0" w:space="0" w:color="auto"/>
      </w:divBdr>
    </w:div>
    <w:div w:id="1411659708">
      <w:bodyDiv w:val="1"/>
      <w:marLeft w:val="0"/>
      <w:marRight w:val="0"/>
      <w:marTop w:val="0"/>
      <w:marBottom w:val="0"/>
      <w:divBdr>
        <w:top w:val="none" w:sz="0" w:space="0" w:color="auto"/>
        <w:left w:val="none" w:sz="0" w:space="0" w:color="auto"/>
        <w:bottom w:val="none" w:sz="0" w:space="0" w:color="auto"/>
        <w:right w:val="none" w:sz="0" w:space="0" w:color="auto"/>
      </w:divBdr>
    </w:div>
    <w:div w:id="1458255939">
      <w:bodyDiv w:val="1"/>
      <w:marLeft w:val="0"/>
      <w:marRight w:val="0"/>
      <w:marTop w:val="0"/>
      <w:marBottom w:val="0"/>
      <w:divBdr>
        <w:top w:val="none" w:sz="0" w:space="0" w:color="auto"/>
        <w:left w:val="none" w:sz="0" w:space="0" w:color="auto"/>
        <w:bottom w:val="none" w:sz="0" w:space="0" w:color="auto"/>
        <w:right w:val="none" w:sz="0" w:space="0" w:color="auto"/>
      </w:divBdr>
    </w:div>
    <w:div w:id="1506093903">
      <w:bodyDiv w:val="1"/>
      <w:marLeft w:val="0"/>
      <w:marRight w:val="0"/>
      <w:marTop w:val="0"/>
      <w:marBottom w:val="0"/>
      <w:divBdr>
        <w:top w:val="none" w:sz="0" w:space="0" w:color="auto"/>
        <w:left w:val="none" w:sz="0" w:space="0" w:color="auto"/>
        <w:bottom w:val="none" w:sz="0" w:space="0" w:color="auto"/>
        <w:right w:val="none" w:sz="0" w:space="0" w:color="auto"/>
      </w:divBdr>
      <w:divsChild>
        <w:div w:id="1931616210">
          <w:marLeft w:val="0"/>
          <w:marRight w:val="0"/>
          <w:marTop w:val="0"/>
          <w:marBottom w:val="0"/>
          <w:divBdr>
            <w:top w:val="none" w:sz="0" w:space="0" w:color="auto"/>
            <w:left w:val="none" w:sz="0" w:space="0" w:color="auto"/>
            <w:bottom w:val="none" w:sz="0" w:space="0" w:color="auto"/>
            <w:right w:val="none" w:sz="0" w:space="0" w:color="auto"/>
          </w:divBdr>
        </w:div>
      </w:divsChild>
    </w:div>
    <w:div w:id="1559701173">
      <w:bodyDiv w:val="1"/>
      <w:marLeft w:val="0"/>
      <w:marRight w:val="0"/>
      <w:marTop w:val="0"/>
      <w:marBottom w:val="0"/>
      <w:divBdr>
        <w:top w:val="none" w:sz="0" w:space="0" w:color="auto"/>
        <w:left w:val="none" w:sz="0" w:space="0" w:color="auto"/>
        <w:bottom w:val="none" w:sz="0" w:space="0" w:color="auto"/>
        <w:right w:val="none" w:sz="0" w:space="0" w:color="auto"/>
      </w:divBdr>
    </w:div>
    <w:div w:id="1620337275">
      <w:bodyDiv w:val="1"/>
      <w:marLeft w:val="0"/>
      <w:marRight w:val="0"/>
      <w:marTop w:val="0"/>
      <w:marBottom w:val="0"/>
      <w:divBdr>
        <w:top w:val="none" w:sz="0" w:space="0" w:color="auto"/>
        <w:left w:val="none" w:sz="0" w:space="0" w:color="auto"/>
        <w:bottom w:val="none" w:sz="0" w:space="0" w:color="auto"/>
        <w:right w:val="none" w:sz="0" w:space="0" w:color="auto"/>
      </w:divBdr>
    </w:div>
    <w:div w:id="1775321339">
      <w:bodyDiv w:val="1"/>
      <w:marLeft w:val="0"/>
      <w:marRight w:val="0"/>
      <w:marTop w:val="0"/>
      <w:marBottom w:val="0"/>
      <w:divBdr>
        <w:top w:val="none" w:sz="0" w:space="0" w:color="auto"/>
        <w:left w:val="none" w:sz="0" w:space="0" w:color="auto"/>
        <w:bottom w:val="none" w:sz="0" w:space="0" w:color="auto"/>
        <w:right w:val="none" w:sz="0" w:space="0" w:color="auto"/>
      </w:divBdr>
    </w:div>
    <w:div w:id="1921088907">
      <w:bodyDiv w:val="1"/>
      <w:marLeft w:val="0"/>
      <w:marRight w:val="0"/>
      <w:marTop w:val="0"/>
      <w:marBottom w:val="0"/>
      <w:divBdr>
        <w:top w:val="none" w:sz="0" w:space="0" w:color="auto"/>
        <w:left w:val="none" w:sz="0" w:space="0" w:color="auto"/>
        <w:bottom w:val="none" w:sz="0" w:space="0" w:color="auto"/>
        <w:right w:val="none" w:sz="0" w:space="0" w:color="auto"/>
      </w:divBdr>
    </w:div>
    <w:div w:id="1933851755">
      <w:bodyDiv w:val="1"/>
      <w:marLeft w:val="0"/>
      <w:marRight w:val="0"/>
      <w:marTop w:val="0"/>
      <w:marBottom w:val="0"/>
      <w:divBdr>
        <w:top w:val="none" w:sz="0" w:space="0" w:color="auto"/>
        <w:left w:val="none" w:sz="0" w:space="0" w:color="auto"/>
        <w:bottom w:val="none" w:sz="0" w:space="0" w:color="auto"/>
        <w:right w:val="none" w:sz="0" w:space="0" w:color="auto"/>
      </w:divBdr>
    </w:div>
    <w:div w:id="1978215334">
      <w:bodyDiv w:val="1"/>
      <w:marLeft w:val="0"/>
      <w:marRight w:val="0"/>
      <w:marTop w:val="0"/>
      <w:marBottom w:val="0"/>
      <w:divBdr>
        <w:top w:val="none" w:sz="0" w:space="0" w:color="auto"/>
        <w:left w:val="none" w:sz="0" w:space="0" w:color="auto"/>
        <w:bottom w:val="none" w:sz="0" w:space="0" w:color="auto"/>
        <w:right w:val="none" w:sz="0" w:space="0" w:color="auto"/>
      </w:divBdr>
    </w:div>
    <w:div w:id="2004626515">
      <w:bodyDiv w:val="1"/>
      <w:marLeft w:val="0"/>
      <w:marRight w:val="0"/>
      <w:marTop w:val="0"/>
      <w:marBottom w:val="0"/>
      <w:divBdr>
        <w:top w:val="none" w:sz="0" w:space="0" w:color="auto"/>
        <w:left w:val="none" w:sz="0" w:space="0" w:color="auto"/>
        <w:bottom w:val="none" w:sz="0" w:space="0" w:color="auto"/>
        <w:right w:val="none" w:sz="0" w:space="0" w:color="auto"/>
      </w:divBdr>
    </w:div>
    <w:div w:id="2078354663">
      <w:bodyDiv w:val="1"/>
      <w:marLeft w:val="0"/>
      <w:marRight w:val="0"/>
      <w:marTop w:val="0"/>
      <w:marBottom w:val="0"/>
      <w:divBdr>
        <w:top w:val="none" w:sz="0" w:space="0" w:color="auto"/>
        <w:left w:val="none" w:sz="0" w:space="0" w:color="auto"/>
        <w:bottom w:val="none" w:sz="0" w:space="0" w:color="auto"/>
        <w:right w:val="none" w:sz="0" w:space="0" w:color="auto"/>
      </w:divBdr>
    </w:div>
    <w:div w:id="20929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D2728-D8D9-4215-845C-30CBD33B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CharactersWithSpaces>
  <SharedDoc>false</SharedDoc>
  <HLinks>
    <vt:vector size="6" baseType="variant">
      <vt:variant>
        <vt:i4>7143465</vt:i4>
      </vt:variant>
      <vt:variant>
        <vt:i4>0</vt:i4>
      </vt:variant>
      <vt:variant>
        <vt:i4>0</vt:i4>
      </vt:variant>
      <vt:variant>
        <vt:i4>5</vt:i4>
      </vt:variant>
      <vt:variant>
        <vt:lpwstr>http://www.tgil.ru/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 Ольга</cp:lastModifiedBy>
  <cp:revision>2</cp:revision>
  <cp:lastPrinted>2020-03-18T10:44:00Z</cp:lastPrinted>
  <dcterms:created xsi:type="dcterms:W3CDTF">2020-08-28T13:40:00Z</dcterms:created>
  <dcterms:modified xsi:type="dcterms:W3CDTF">2020-08-28T13:40:00Z</dcterms:modified>
</cp:coreProperties>
</file>