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4B01" w14:textId="77777777" w:rsidR="00E81D6E" w:rsidRDefault="00DA2935" w:rsidP="00E81D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Повестка</w:t>
      </w:r>
      <w:r w:rsidRPr="00DA2935">
        <w:rPr>
          <w:rFonts w:ascii="Times New Roman" w:eastAsia="Calibri" w:hAnsi="Times New Roman" w:cs="Times New Roman"/>
          <w:b/>
          <w:sz w:val="28"/>
          <w:szCs w:val="28"/>
        </w:rPr>
        <w:t xml:space="preserve"> общего собрания членов СНТ «ПАРУС»</w:t>
      </w:r>
    </w:p>
    <w:p w14:paraId="4FB03995" w14:textId="77777777" w:rsidR="00DA2935" w:rsidRPr="00DA2935" w:rsidRDefault="00DA2935" w:rsidP="00E81D6E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2935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</w:rPr>
        <w:t>01 мая</w:t>
      </w:r>
      <w:r w:rsidR="00E81D6E">
        <w:rPr>
          <w:rFonts w:ascii="Times New Roman" w:eastAsia="Calibri" w:hAnsi="Times New Roman" w:cs="Times New Roman"/>
          <w:b/>
          <w:sz w:val="28"/>
          <w:szCs w:val="28"/>
        </w:rPr>
        <w:t xml:space="preserve"> 2021</w:t>
      </w:r>
      <w:r w:rsidRPr="00DA2935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E81D6E">
        <w:rPr>
          <w:rFonts w:ascii="Times New Roman" w:eastAsia="Calibri" w:hAnsi="Times New Roman" w:cs="Times New Roman"/>
          <w:b/>
          <w:sz w:val="28"/>
          <w:szCs w:val="28"/>
        </w:rPr>
        <w:t>.  11:00 (начало регистрации в 10:30) участок 83</w:t>
      </w:r>
      <w:r w:rsidRPr="00DA293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369DE943" w14:textId="77777777" w:rsidR="00DA2935" w:rsidRPr="00DA2935" w:rsidRDefault="00DA2935" w:rsidP="00DA29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2935">
        <w:rPr>
          <w:rFonts w:ascii="Times New Roman" w:eastAsia="Calibri" w:hAnsi="Times New Roman" w:cs="Times New Roman"/>
          <w:sz w:val="28"/>
          <w:szCs w:val="28"/>
          <w:lang w:eastAsia="ru-RU"/>
        </w:rPr>
        <w:t>1. Выборы счетной комиссии.</w:t>
      </w:r>
    </w:p>
    <w:p w14:paraId="630A8AE7" w14:textId="77777777" w:rsidR="00DA2935" w:rsidRPr="00DA2935" w:rsidRDefault="00DA2935" w:rsidP="00DA29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2935">
        <w:rPr>
          <w:rFonts w:ascii="Times New Roman" w:eastAsia="Calibri" w:hAnsi="Times New Roman" w:cs="Times New Roman"/>
          <w:sz w:val="28"/>
          <w:szCs w:val="28"/>
          <w:lang w:eastAsia="ru-RU"/>
        </w:rPr>
        <w:t>2. Выборы председателя собрания СНТ «Парус».</w:t>
      </w:r>
    </w:p>
    <w:p w14:paraId="267F9869" w14:textId="77777777" w:rsidR="00DA2935" w:rsidRPr="00DA2935" w:rsidRDefault="00DA2935" w:rsidP="00DA29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2935">
        <w:rPr>
          <w:rFonts w:ascii="Times New Roman" w:eastAsia="Calibri" w:hAnsi="Times New Roman" w:cs="Times New Roman"/>
          <w:sz w:val="28"/>
          <w:szCs w:val="28"/>
          <w:lang w:eastAsia="ru-RU"/>
        </w:rPr>
        <w:t>3. Выборы секретаря собрания СНТ «Парус».</w:t>
      </w:r>
    </w:p>
    <w:p w14:paraId="0806BB7B" w14:textId="77777777" w:rsidR="00DA2935" w:rsidRPr="00DA2935" w:rsidRDefault="00DA2935" w:rsidP="00DA29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2935">
        <w:rPr>
          <w:rFonts w:ascii="Times New Roman" w:eastAsia="Calibri" w:hAnsi="Times New Roman" w:cs="Times New Roman"/>
          <w:sz w:val="28"/>
          <w:szCs w:val="28"/>
          <w:lang w:eastAsia="ru-RU"/>
        </w:rPr>
        <w:t>4. Принятие собственников земельных участков в члены СНТ «Парус».</w:t>
      </w:r>
    </w:p>
    <w:p w14:paraId="05530E2B" w14:textId="77777777" w:rsidR="00DA2935" w:rsidRPr="00DA2935" w:rsidRDefault="00DA2935" w:rsidP="00DA29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2935">
        <w:rPr>
          <w:rFonts w:ascii="Times New Roman" w:eastAsia="Calibri" w:hAnsi="Times New Roman" w:cs="Times New Roman"/>
          <w:sz w:val="28"/>
          <w:szCs w:val="28"/>
          <w:lang w:eastAsia="ru-RU"/>
        </w:rPr>
        <w:t>5. Отчет председателя правления СНТ «Парус» о проделанной работе.</w:t>
      </w:r>
    </w:p>
    <w:p w14:paraId="5E5328BD" w14:textId="77777777" w:rsidR="00DA2935" w:rsidRPr="00DA2935" w:rsidRDefault="00DA2935" w:rsidP="00DA29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2935">
        <w:rPr>
          <w:rFonts w:ascii="Times New Roman" w:eastAsia="Calibri" w:hAnsi="Times New Roman" w:cs="Times New Roman"/>
          <w:sz w:val="28"/>
          <w:szCs w:val="28"/>
          <w:lang w:eastAsia="ru-RU"/>
        </w:rPr>
        <w:t>6. Отчет ревизора СНТ «Парус» о проверке финансово-хозяйственной деятельности.</w:t>
      </w:r>
    </w:p>
    <w:p w14:paraId="374EBF71" w14:textId="77777777" w:rsidR="00DA2935" w:rsidRPr="00DA2935" w:rsidRDefault="00DA2935" w:rsidP="00DA29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2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Утверждение сметы расходов денежных средств на развитие, ремонт и поддержание инфраструктуры 2021-22 гг. СНТ «Парус». </w:t>
      </w:r>
    </w:p>
    <w:p w14:paraId="6313114A" w14:textId="77777777" w:rsidR="00DA2935" w:rsidRPr="00DA2935" w:rsidRDefault="00DA2935" w:rsidP="00DA29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2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7.1.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Обустройство пожарного водоема</w:t>
      </w:r>
      <w:r w:rsidRPr="00DA2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DA2935">
        <w:rPr>
          <w:rFonts w:ascii="Times New Roman" w:eastAsia="Calibri" w:hAnsi="Times New Roman" w:cs="Times New Roman"/>
          <w:sz w:val="28"/>
          <w:szCs w:val="28"/>
          <w:lang w:eastAsia="ru-RU"/>
        </w:rPr>
        <w:t>планирую разместить у домика охраны)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tbl>
      <w:tblPr>
        <w:tblW w:w="8550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74"/>
        <w:gridCol w:w="3914"/>
        <w:gridCol w:w="4062"/>
      </w:tblGrid>
      <w:tr w:rsidR="00DA2935" w:rsidRPr="00DA2935" w14:paraId="09EFFF3A" w14:textId="77777777" w:rsidTr="00E81D6E">
        <w:trPr>
          <w:trHeight w:val="268"/>
        </w:trPr>
        <w:tc>
          <w:tcPr>
            <w:tcW w:w="4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8B2968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C07FB5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935" w:rsidRPr="00DA2935" w14:paraId="51930625" w14:textId="77777777" w:rsidTr="00E81D6E">
        <w:trPr>
          <w:trHeight w:val="322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1EF796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A0D1314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bCs/>
                <w:lang w:eastAsia="ru-RU"/>
              </w:rPr>
              <w:t>Вид работ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A1BB16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bCs/>
                <w:lang w:eastAsia="ru-RU"/>
              </w:rPr>
              <w:t>Стоимость (</w:t>
            </w:r>
            <w:proofErr w:type="spellStart"/>
            <w:r w:rsidRPr="00DA2935">
              <w:rPr>
                <w:rFonts w:ascii="Times New Roman" w:eastAsia="Calibri" w:hAnsi="Times New Roman" w:cs="Times New Roman"/>
                <w:bCs/>
                <w:lang w:eastAsia="ru-RU"/>
              </w:rPr>
              <w:t>тыс</w:t>
            </w:r>
            <w:proofErr w:type="spellEnd"/>
            <w:r w:rsidRPr="00DA2935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</w:p>
        </w:tc>
      </w:tr>
      <w:tr w:rsidR="00DA2935" w:rsidRPr="00DA2935" w14:paraId="50C51F45" w14:textId="77777777" w:rsidTr="00E81D6E">
        <w:trPr>
          <w:trHeight w:val="32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F9A67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3168B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lang w:eastAsia="ru-RU"/>
              </w:rPr>
              <w:t>Выборка грунта</w:t>
            </w: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4A404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lang w:eastAsia="ru-RU"/>
              </w:rPr>
              <w:t>30 000</w:t>
            </w:r>
          </w:p>
        </w:tc>
      </w:tr>
      <w:tr w:rsidR="00DA2935" w:rsidRPr="00DA2935" w14:paraId="3A57F649" w14:textId="77777777" w:rsidTr="00E81D6E">
        <w:trPr>
          <w:trHeight w:val="32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D709C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5E2A4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lang w:eastAsia="ru-RU"/>
              </w:rPr>
              <w:t>Вывоз грунта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4A2D7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lang w:eastAsia="ru-RU"/>
              </w:rPr>
              <w:t>10 000</w:t>
            </w:r>
          </w:p>
        </w:tc>
      </w:tr>
      <w:tr w:rsidR="00DA2935" w:rsidRPr="00DA2935" w14:paraId="5F4AB664" w14:textId="77777777" w:rsidTr="00E81D6E">
        <w:trPr>
          <w:trHeight w:val="32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022D0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46CAA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lang w:eastAsia="ru-RU"/>
              </w:rPr>
              <w:t xml:space="preserve">Мембрана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(бутилкаучук) </w:t>
            </w:r>
            <w:r w:rsidRPr="00DA2935">
              <w:rPr>
                <w:rFonts w:ascii="Times New Roman" w:eastAsia="Calibri" w:hAnsi="Times New Roman" w:cs="Times New Roman"/>
                <w:lang w:eastAsia="ru-RU"/>
              </w:rPr>
              <w:t>с доставкой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98D33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lang w:eastAsia="ru-RU"/>
              </w:rPr>
              <w:t>50 000</w:t>
            </w:r>
          </w:p>
        </w:tc>
      </w:tr>
      <w:tr w:rsidR="00DA2935" w:rsidRPr="00DA2935" w14:paraId="10AFE4A5" w14:textId="77777777" w:rsidTr="00E81D6E">
        <w:trPr>
          <w:trHeight w:val="32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40480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D8B19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lang w:eastAsia="ru-RU"/>
              </w:rPr>
              <w:t>Укладка мембраны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E2DCC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lang w:eastAsia="ru-RU"/>
              </w:rPr>
              <w:t>5 000</w:t>
            </w:r>
          </w:p>
        </w:tc>
      </w:tr>
      <w:tr w:rsidR="00DA2935" w:rsidRPr="00DA2935" w14:paraId="524E5B93" w14:textId="77777777" w:rsidTr="00E81D6E">
        <w:trPr>
          <w:trHeight w:val="32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35965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94E29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lang w:eastAsia="ru-RU"/>
              </w:rPr>
              <w:t>Камни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845E7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lang w:eastAsia="ru-RU"/>
              </w:rPr>
              <w:t>5 - 10</w:t>
            </w:r>
          </w:p>
        </w:tc>
      </w:tr>
      <w:tr w:rsidR="00DA2935" w:rsidRPr="00DA2935" w14:paraId="77DCB793" w14:textId="77777777" w:rsidTr="00E81D6E">
        <w:trPr>
          <w:trHeight w:val="32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BFA22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7BB21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lang w:eastAsia="ru-RU"/>
              </w:rPr>
              <w:t xml:space="preserve">Укладка камней, засыпка камней 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28D1F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lang w:eastAsia="ru-RU"/>
              </w:rPr>
              <w:t>3-5</w:t>
            </w:r>
          </w:p>
        </w:tc>
      </w:tr>
      <w:tr w:rsidR="00DA2935" w:rsidRPr="00DA2935" w14:paraId="09B9983C" w14:textId="77777777" w:rsidTr="00E81D6E">
        <w:trPr>
          <w:trHeight w:val="32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7B7005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856621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ABD28E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lang w:eastAsia="ru-RU"/>
              </w:rPr>
              <w:t xml:space="preserve">Максимально 110 </w:t>
            </w:r>
            <w:proofErr w:type="spellStart"/>
            <w:r w:rsidRPr="00DA2935">
              <w:rPr>
                <w:rFonts w:ascii="Times New Roman" w:eastAsia="Calibri" w:hAnsi="Times New Roman" w:cs="Times New Roman"/>
                <w:lang w:eastAsia="ru-RU"/>
              </w:rPr>
              <w:t>тыс</w:t>
            </w:r>
            <w:proofErr w:type="spellEnd"/>
          </w:p>
        </w:tc>
      </w:tr>
    </w:tbl>
    <w:p w14:paraId="3011F902" w14:textId="77777777" w:rsidR="00E81D6E" w:rsidRDefault="00E81D6E" w:rsidP="00DA29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C8A98F2" w14:textId="77777777" w:rsidR="00DA2935" w:rsidRDefault="00DA2935" w:rsidP="00DA29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7.2</w:t>
      </w:r>
      <w:r w:rsidRPr="00DA2935">
        <w:rPr>
          <w:rFonts w:ascii="Times New Roman" w:eastAsia="Calibri" w:hAnsi="Times New Roman" w:cs="Times New Roman"/>
          <w:sz w:val="28"/>
          <w:szCs w:val="28"/>
          <w:lang w:eastAsia="ru-RU"/>
        </w:rPr>
        <w:t>. Установка в посёлке системы видеонаблюдения.</w:t>
      </w:r>
    </w:p>
    <w:p w14:paraId="2C1A3FE0" w14:textId="77777777" w:rsidR="00DA2935" w:rsidRPr="00DA2935" w:rsidRDefault="00DA2935" w:rsidP="00DA29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93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A293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Этот пункт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Pr="00DA293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включен в повестку по просьбе собственников.</w:t>
      </w:r>
    </w:p>
    <w:p w14:paraId="0611448D" w14:textId="77777777" w:rsidR="00DA2935" w:rsidRDefault="00DA2935" w:rsidP="00DA293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A2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7.3. Принятие решения об оборудовании навеса с местами для проведения общих собраний членов товарищества,  на площадке возле поста охраны.</w:t>
      </w:r>
      <w:r w:rsidRPr="00DA293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5F7F9655" w14:textId="77777777" w:rsidR="00DA2935" w:rsidRPr="00DA2935" w:rsidRDefault="00DA2935" w:rsidP="00DA29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93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Этот пункт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Pr="00DA293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включен в повестку по просьбе собственников.</w:t>
      </w:r>
    </w:p>
    <w:p w14:paraId="3CB7352A" w14:textId="77777777" w:rsidR="00DA2935" w:rsidRPr="00DA2935" w:rsidRDefault="00DA2935" w:rsidP="00DA29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2935">
        <w:rPr>
          <w:rFonts w:ascii="Times New Roman" w:eastAsia="Calibri" w:hAnsi="Times New Roman" w:cs="Times New Roman"/>
          <w:sz w:val="28"/>
          <w:szCs w:val="28"/>
          <w:lang w:eastAsia="ru-RU"/>
        </w:rPr>
        <w:t>8. Утверждение сметы расходов на 2021-22 гг. по членским (ежемесячным) взносам.</w:t>
      </w:r>
    </w:p>
    <w:tbl>
      <w:tblPr>
        <w:tblW w:w="7812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536"/>
        <w:gridCol w:w="1276"/>
      </w:tblGrid>
      <w:tr w:rsidR="00DA2935" w:rsidRPr="00DA2935" w14:paraId="55AC0AFE" w14:textId="77777777" w:rsidTr="00DA2935">
        <w:trPr>
          <w:trHeight w:val="240"/>
        </w:trPr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7F5084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bCs/>
                <w:lang w:eastAsia="ru-RU"/>
              </w:rPr>
              <w:t>Статья расхода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40C400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bCs/>
                <w:lang w:eastAsia="ru-RU"/>
              </w:rPr>
              <w:t>Сумма</w:t>
            </w:r>
          </w:p>
        </w:tc>
      </w:tr>
      <w:tr w:rsidR="00DA2935" w:rsidRPr="00DA2935" w14:paraId="6C3A9118" w14:textId="77777777" w:rsidTr="00DA2935">
        <w:trPr>
          <w:trHeight w:val="246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2E87B1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З\П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генерального директора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186DD6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lang w:eastAsia="ru-RU"/>
              </w:rPr>
              <w:t>144 000</w:t>
            </w:r>
          </w:p>
        </w:tc>
      </w:tr>
      <w:tr w:rsidR="00DA2935" w:rsidRPr="00DA2935" w14:paraId="14806C3F" w14:textId="77777777" w:rsidTr="00DA2935">
        <w:trPr>
          <w:trHeight w:val="23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DD2435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З\П бухгалтера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C2BAAD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lang w:eastAsia="ru-RU"/>
              </w:rPr>
              <w:t>144 000</w:t>
            </w:r>
          </w:p>
        </w:tc>
      </w:tr>
      <w:tr w:rsidR="00DA2935" w:rsidRPr="00DA2935" w14:paraId="37D63BF6" w14:textId="77777777" w:rsidTr="00DA2935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C567DC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З\П коменданта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2E1486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lang w:eastAsia="ru-RU"/>
              </w:rPr>
              <w:t>144 000</w:t>
            </w:r>
          </w:p>
        </w:tc>
      </w:tr>
      <w:tr w:rsidR="00DA2935" w:rsidRPr="00DA2935" w14:paraId="440299BF" w14:textId="77777777" w:rsidTr="00DA2935">
        <w:trPr>
          <w:trHeight w:val="249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C719B2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bCs/>
                <w:lang w:eastAsia="ru-RU"/>
              </w:rPr>
              <w:t>Налоги на з/ту  43,3%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318685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lang w:eastAsia="ru-RU"/>
              </w:rPr>
              <w:t>188 000</w:t>
            </w:r>
          </w:p>
        </w:tc>
      </w:tr>
      <w:tr w:rsidR="00DA2935" w:rsidRPr="00DA2935" w14:paraId="78199AB1" w14:textId="77777777" w:rsidTr="00DA2935">
        <w:trPr>
          <w:trHeight w:val="24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D110C6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bCs/>
                <w:lang w:eastAsia="ru-RU"/>
              </w:rPr>
              <w:t>Услуги банка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D5459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lang w:eastAsia="ru-RU"/>
              </w:rPr>
              <w:t>20 000</w:t>
            </w:r>
          </w:p>
        </w:tc>
      </w:tr>
      <w:tr w:rsidR="00DA2935" w:rsidRPr="00DA2935" w14:paraId="725F5B42" w14:textId="77777777" w:rsidTr="00DA2935">
        <w:trPr>
          <w:trHeight w:val="244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5079A1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bCs/>
                <w:lang w:eastAsia="ru-RU"/>
              </w:rPr>
              <w:t>1-С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56DCBE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lang w:eastAsia="ru-RU"/>
              </w:rPr>
              <w:t>12 000</w:t>
            </w:r>
          </w:p>
        </w:tc>
      </w:tr>
      <w:tr w:rsidR="00DA2935" w:rsidRPr="00DA2935" w14:paraId="5903EE03" w14:textId="77777777" w:rsidTr="00DA2935">
        <w:trPr>
          <w:trHeight w:val="54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3CE517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7DAC5B" wp14:editId="4F4A094E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156210</wp:posOffset>
                      </wp:positionV>
                      <wp:extent cx="4953000" cy="0"/>
                      <wp:effectExtent l="6985" t="13335" r="12065" b="571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971C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5.45pt;margin-top:12.3pt;width:39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"/>
                  </w:pict>
                </mc:Fallback>
              </mc:AlternateContent>
            </w:r>
            <w:r w:rsidRPr="00DA2935">
              <w:rPr>
                <w:rFonts w:ascii="Times New Roman" w:eastAsia="Calibri" w:hAnsi="Times New Roman" w:cs="Times New Roman"/>
                <w:bCs/>
                <w:lang w:eastAsia="ru-RU"/>
              </w:rPr>
              <w:t>Охрана</w:t>
            </w:r>
          </w:p>
          <w:p w14:paraId="6E2D95C5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14:paraId="65D78E6A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bCs/>
                <w:lang w:eastAsia="ru-RU"/>
              </w:rPr>
              <w:t>Электроэнергия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6F6C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lang w:eastAsia="ru-RU"/>
              </w:rPr>
              <w:t>790 000</w:t>
            </w:r>
          </w:p>
          <w:p w14:paraId="48E23FD3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2AB76755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lang w:eastAsia="ru-RU"/>
              </w:rPr>
              <w:t>60 000</w:t>
            </w:r>
          </w:p>
        </w:tc>
      </w:tr>
      <w:tr w:rsidR="00DA2935" w:rsidRPr="00DA2935" w14:paraId="5BDA9EDD" w14:textId="77777777" w:rsidTr="00DA2935">
        <w:trPr>
          <w:trHeight w:val="28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CEC388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bCs/>
                <w:lang w:eastAsia="ru-RU"/>
              </w:rPr>
              <w:t>Вывоз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FF519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lang w:eastAsia="ru-RU"/>
              </w:rPr>
              <w:t>200 000</w:t>
            </w:r>
          </w:p>
        </w:tc>
      </w:tr>
      <w:tr w:rsidR="00DA2935" w:rsidRPr="00DA2935" w14:paraId="30E34AAB" w14:textId="77777777" w:rsidTr="00DA2935">
        <w:trPr>
          <w:trHeight w:val="29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0D7BDE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bCs/>
                <w:lang w:eastAsia="ru-RU"/>
              </w:rPr>
              <w:t>Очистка снега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55EFF5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lang w:eastAsia="ru-RU"/>
              </w:rPr>
              <w:t>60 000</w:t>
            </w:r>
          </w:p>
        </w:tc>
      </w:tr>
      <w:tr w:rsidR="00DA2935" w:rsidRPr="00DA2935" w14:paraId="077DAAB1" w14:textId="77777777" w:rsidTr="00DA2935">
        <w:trPr>
          <w:trHeight w:val="211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B45299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bCs/>
                <w:lang w:eastAsia="ru-RU"/>
              </w:rPr>
              <w:t>Налоги на ЗОП</w:t>
            </w:r>
            <w:r w:rsidR="006F5A3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(земли общего пользования)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D16E35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lang w:eastAsia="ru-RU"/>
              </w:rPr>
              <w:t>82 000</w:t>
            </w:r>
          </w:p>
        </w:tc>
      </w:tr>
      <w:tr w:rsidR="00DA2935" w:rsidRPr="00DA2935" w14:paraId="27231498" w14:textId="77777777" w:rsidTr="00DA2935">
        <w:trPr>
          <w:trHeight w:val="216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0A0E0E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Прочие расходы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CA3369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lang w:eastAsia="ru-RU"/>
              </w:rPr>
              <w:t>100 000</w:t>
            </w:r>
          </w:p>
        </w:tc>
      </w:tr>
      <w:tr w:rsidR="00DA2935" w:rsidRPr="00DA2935" w14:paraId="4AD295D0" w14:textId="77777777" w:rsidTr="00DA2935">
        <w:trPr>
          <w:trHeight w:val="25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D9CFB5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bCs/>
                <w:lang w:eastAsia="ru-RU"/>
              </w:rPr>
              <w:t>Итого в год: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0206FB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bCs/>
                <w:lang w:eastAsia="ru-RU"/>
              </w:rPr>
              <w:t>1 944 000</w:t>
            </w:r>
          </w:p>
        </w:tc>
      </w:tr>
      <w:tr w:rsidR="00DA2935" w:rsidRPr="00DA2935" w14:paraId="0BA58B8F" w14:textId="77777777" w:rsidTr="00DA2935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CA231C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B194C7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A2935" w:rsidRPr="00DA2935" w14:paraId="71B67181" w14:textId="77777777" w:rsidTr="00DA2935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E7AAB0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После выбора председателя добавится сумма его зарплаты</w:t>
            </w:r>
          </w:p>
          <w:p w14:paraId="1A8C158E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A293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Взносы прежние - 2500 рублей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23A67B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A2935" w:rsidRPr="00DA2935" w14:paraId="2F861821" w14:textId="77777777" w:rsidTr="00DA2935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2D643C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6B541A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A2935" w:rsidRPr="00DA2935" w14:paraId="6DBF07C0" w14:textId="77777777" w:rsidTr="00DA2935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5863AF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14:paraId="47F5052B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D41F3C" w14:textId="77777777" w:rsidR="00DA2935" w:rsidRPr="00DA2935" w:rsidRDefault="00DA2935" w:rsidP="00DA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14:paraId="5499517A" w14:textId="77777777" w:rsidR="00DA2935" w:rsidRPr="00DA2935" w:rsidRDefault="00DA2935" w:rsidP="00DA293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18D7918F" w14:textId="77777777" w:rsidR="00C17280" w:rsidRDefault="00C17280" w:rsidP="00C172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DA2935" w:rsidRPr="00DA2935">
        <w:rPr>
          <w:rFonts w:ascii="Times New Roman" w:eastAsia="Calibri" w:hAnsi="Times New Roman" w:cs="Times New Roman"/>
          <w:sz w:val="28"/>
          <w:szCs w:val="28"/>
          <w:lang w:eastAsia="ru-RU"/>
        </w:rPr>
        <w:t>. Принятие решения об объединении границ участков СНТ «Парус» и «Парус 3».</w:t>
      </w:r>
    </w:p>
    <w:p w14:paraId="20F7E56E" w14:textId="77777777" w:rsidR="00C17280" w:rsidRPr="00DA2935" w:rsidRDefault="00DA2935" w:rsidP="00C172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A2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17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 w:rsidR="00701FA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0</w:t>
      </w:r>
      <w:r w:rsidR="00C17280" w:rsidRPr="00DA293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Внесение изменений в Устав СНТ Парус с формулировкой: " Внести изменения в статью 11 "Взносы членов товарищества" Устава СНТ Парус следующего содержания: "Заменить текст в пункте 7 статьи 11 действующего устава СНТ Парус текстом: "7. Взносы всех членов СНТ Парус одинаковые (равные) и не зависят от площади земельных участков</w:t>
      </w:r>
      <w:r w:rsidR="00C17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находящихся на них строениях</w:t>
      </w:r>
      <w:r w:rsidR="00C17280" w:rsidRPr="00DA293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</w:t>
      </w:r>
      <w:r w:rsidR="00C17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61297591" w14:textId="77777777" w:rsidR="00C17280" w:rsidRPr="00DA2935" w:rsidRDefault="00C17280" w:rsidP="00C1728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A293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A2935">
        <w:rPr>
          <w:rFonts w:ascii="Times New Roman" w:eastAsia="Calibri" w:hAnsi="Times New Roman" w:cs="Times New Roman"/>
          <w:i/>
          <w:sz w:val="24"/>
          <w:szCs w:val="24"/>
        </w:rPr>
        <w:t>Этот пункт</w:t>
      </w:r>
      <w:r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DA2935">
        <w:rPr>
          <w:rFonts w:ascii="Times New Roman" w:eastAsia="Calibri" w:hAnsi="Times New Roman" w:cs="Times New Roman"/>
          <w:i/>
          <w:sz w:val="24"/>
          <w:szCs w:val="24"/>
        </w:rPr>
        <w:t xml:space="preserve"> включен в по</w:t>
      </w:r>
      <w:r w:rsidR="00701FAA">
        <w:rPr>
          <w:rFonts w:ascii="Times New Roman" w:eastAsia="Calibri" w:hAnsi="Times New Roman" w:cs="Times New Roman"/>
          <w:i/>
          <w:sz w:val="24"/>
          <w:szCs w:val="24"/>
        </w:rPr>
        <w:t>вестку по просьбе собственников.</w:t>
      </w:r>
      <w:r w:rsidRPr="00DA29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0E9015E5" w14:textId="77777777" w:rsidR="00DA2935" w:rsidRDefault="00DA2935" w:rsidP="00DA29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293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01FA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DA2935">
        <w:rPr>
          <w:rFonts w:ascii="Times New Roman" w:eastAsia="Calibri" w:hAnsi="Times New Roman" w:cs="Times New Roman"/>
          <w:sz w:val="28"/>
          <w:szCs w:val="28"/>
          <w:lang w:eastAsia="ru-RU"/>
        </w:rPr>
        <w:t>. Обсуждение вопроса газификации посёлка.</w:t>
      </w:r>
    </w:p>
    <w:p w14:paraId="48A499FA" w14:textId="77777777" w:rsidR="00DA2935" w:rsidRPr="00DA2935" w:rsidRDefault="00DA2935" w:rsidP="00DA29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293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A293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Этот пункт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Pr="00DA293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включен в повестку по просьбе собственников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14:paraId="6DB3F6F7" w14:textId="77777777" w:rsidR="00DA2935" w:rsidRPr="00DA2935" w:rsidRDefault="00DA2935" w:rsidP="00DA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1F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Выборы членов правления СНТ «Парус». </w:t>
      </w:r>
      <w:r w:rsidRPr="00DA29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(заканчиваются полномочия)</w:t>
      </w:r>
      <w:r w:rsidRPr="00DA2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165832" w14:textId="77777777" w:rsidR="00DA2935" w:rsidRPr="00DA2935" w:rsidRDefault="00DA2935" w:rsidP="00DA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1F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Выборы председателя правления СНТ «Парус». </w:t>
      </w:r>
      <w:r w:rsidRPr="00DA29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(заканчиваются полномочия)</w:t>
      </w:r>
      <w:r w:rsidRPr="00DA2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423061" w14:textId="77777777" w:rsidR="00DA2935" w:rsidRPr="00DA2935" w:rsidRDefault="00DA2935" w:rsidP="00DA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1F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293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Вопросы и предложения к генеральному директору ООО «ММ Групп».</w:t>
      </w:r>
    </w:p>
    <w:p w14:paraId="3646FE9D" w14:textId="77777777" w:rsidR="00DA2935" w:rsidRPr="00DA2935" w:rsidRDefault="00DA2935" w:rsidP="00DA29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29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</w:p>
    <w:p w14:paraId="5CA28CCC" w14:textId="77777777" w:rsidR="00DA2935" w:rsidRPr="00DA2935" w:rsidRDefault="00DA2935" w:rsidP="00DA29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A2935">
        <w:rPr>
          <w:rFonts w:ascii="Times New Roman" w:eastAsia="Calibri" w:hAnsi="Times New Roman" w:cs="Times New Roman"/>
          <w:sz w:val="28"/>
          <w:szCs w:val="28"/>
        </w:rPr>
        <w:t xml:space="preserve">Председатель СНТ </w:t>
      </w:r>
    </w:p>
    <w:p w14:paraId="63005E0D" w14:textId="77777777" w:rsidR="00DA2935" w:rsidRPr="00DA2935" w:rsidRDefault="00DA2935" w:rsidP="00DA2935">
      <w:pPr>
        <w:tabs>
          <w:tab w:val="left" w:pos="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935">
        <w:rPr>
          <w:rFonts w:ascii="Times New Roman" w:eastAsia="Calibri" w:hAnsi="Times New Roman" w:cs="Times New Roman"/>
          <w:sz w:val="28"/>
          <w:szCs w:val="28"/>
        </w:rPr>
        <w:t xml:space="preserve"> 8-926-687-41-41    </w:t>
      </w:r>
    </w:p>
    <w:p w14:paraId="202500CD" w14:textId="77777777" w:rsidR="00DA2935" w:rsidRPr="00DA2935" w:rsidRDefault="00DA2935" w:rsidP="00DA2935">
      <w:pPr>
        <w:tabs>
          <w:tab w:val="left" w:pos="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935">
        <w:rPr>
          <w:rFonts w:ascii="Times New Roman" w:eastAsia="Calibri" w:hAnsi="Times New Roman" w:cs="Times New Roman"/>
          <w:sz w:val="28"/>
          <w:szCs w:val="28"/>
        </w:rPr>
        <w:t xml:space="preserve"> 9266874141@</w:t>
      </w:r>
      <w:r w:rsidRPr="00DA2935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DA2935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DA2935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14:paraId="469C776A" w14:textId="77777777" w:rsidR="00701FAA" w:rsidRDefault="00701FAA" w:rsidP="00701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B9DE729" w14:textId="77777777" w:rsidR="00701FAA" w:rsidRDefault="006F5A3B" w:rsidP="00701FA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701FAA" w:rsidRPr="00DA2935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Принятие решения об оплате членских взносов в зависимости от размера садового участка, для членов СНТ «Парус» и для собственников участков,</w:t>
      </w:r>
      <w:r w:rsidR="00701FAA" w:rsidRPr="00DA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FAA" w:rsidRPr="00DA2935">
        <w:rPr>
          <w:rFonts w:ascii="Times New Roman" w:eastAsia="Calibri" w:hAnsi="Times New Roman" w:cs="Times New Roman"/>
          <w:sz w:val="28"/>
          <w:szCs w:val="28"/>
          <w:lang w:eastAsia="ru-RU"/>
        </w:rPr>
        <w:t>не являющихся членами товарищества.</w:t>
      </w:r>
      <w:r w:rsidR="00701FAA" w:rsidRPr="00DA293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73B9FEEF" w14:textId="77777777" w:rsidR="00701FAA" w:rsidRPr="00DA2935" w:rsidRDefault="00701FAA" w:rsidP="00701F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93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Этот пункт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Pr="00DA293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иск</w:t>
      </w:r>
      <w:r w:rsidRPr="00DA293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лючен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из повестки</w:t>
      </w:r>
      <w:r w:rsidRPr="00DA293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по просьбе собственник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а, включившего его в повестку</w:t>
      </w:r>
      <w:r w:rsidRPr="00DA293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14:paraId="41761E85" w14:textId="77777777" w:rsidR="000F390C" w:rsidRDefault="000F390C"/>
    <w:sectPr w:rsidR="000F390C" w:rsidSect="00DA293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35"/>
    <w:rsid w:val="000F390C"/>
    <w:rsid w:val="005923B3"/>
    <w:rsid w:val="006F5A3B"/>
    <w:rsid w:val="00701FAA"/>
    <w:rsid w:val="00C17280"/>
    <w:rsid w:val="00DA2935"/>
    <w:rsid w:val="00E8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1D42"/>
  <w15:docId w15:val="{2D3C750D-44F6-41A7-B59A-E3CE1506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2454</Characters>
  <Application>Microsoft Office Word</Application>
  <DocSecurity>0</DocSecurity>
  <Lines>20</Lines>
  <Paragraphs>5</Paragraphs>
  <ScaleCrop>false</ScaleCrop>
  <Company>Венчур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Илясов В.Н.</dc:creator>
  <cp:lastModifiedBy>А Ольга</cp:lastModifiedBy>
  <cp:revision>2</cp:revision>
  <dcterms:created xsi:type="dcterms:W3CDTF">2021-04-15T07:05:00Z</dcterms:created>
  <dcterms:modified xsi:type="dcterms:W3CDTF">2021-04-15T07:05:00Z</dcterms:modified>
</cp:coreProperties>
</file>